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54C" w14:textId="77777777" w:rsidR="005500FD" w:rsidRPr="00AD45E0" w:rsidRDefault="005500FD" w:rsidP="005500FD">
      <w:pPr>
        <w:spacing w:after="0" w:line="240" w:lineRule="auto"/>
        <w:jc w:val="center"/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  <w:r w:rsidRPr="00AD45E0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1583EA0B" wp14:editId="014B6C2B">
            <wp:extent cx="2712720" cy="1059180"/>
            <wp:effectExtent l="0" t="0" r="0" b="0"/>
            <wp:docPr id="1" name="Picture 1" descr="Description: Description: Description: C:\Users\ADMIN\Documents\ERAWASCO files - upto 15-2-2018\Chemususu Company Corespondences\Chewasco-Logo - 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:\Users\ADMIN\Documents\ERAWASCO files - upto 15-2-2018\Chemususu Company Corespondences\Chewasco-Logo - wo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" t="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4FD6" w14:textId="77777777" w:rsidR="005500FD" w:rsidRPr="00AD45E0" w:rsidRDefault="005500FD" w:rsidP="005500FD">
      <w:pPr>
        <w:spacing w:after="0" w:line="240" w:lineRule="auto"/>
        <w:jc w:val="center"/>
        <w:rPr>
          <w:rFonts w:ascii="Arial Black" w:eastAsia="Calibri" w:hAnsi="Arial Black" w:cs="Tahoma"/>
          <w:b/>
          <w:color w:val="333333"/>
          <w:kern w:val="0"/>
          <w:sz w:val="28"/>
          <w:szCs w:val="28"/>
          <w14:ligatures w14:val="none"/>
        </w:rPr>
      </w:pPr>
      <w:r w:rsidRPr="00AD45E0">
        <w:rPr>
          <w:rFonts w:ascii="Arial Black" w:eastAsia="Calibri" w:hAnsi="Arial Black" w:cs="Tahoma"/>
          <w:b/>
          <w:color w:val="333333"/>
          <w:kern w:val="0"/>
          <w:sz w:val="28"/>
          <w:szCs w:val="28"/>
          <w14:ligatures w14:val="none"/>
        </w:rPr>
        <w:t>CHEMUSUSU WATER AND SANITATION COMPANY LTD</w:t>
      </w:r>
    </w:p>
    <w:p w14:paraId="42817572" w14:textId="77777777" w:rsidR="005500FD" w:rsidRPr="00AD45E0" w:rsidRDefault="005500FD" w:rsidP="005500FD">
      <w:pPr>
        <w:spacing w:after="0" w:line="276" w:lineRule="auto"/>
        <w:ind w:left="2160"/>
        <w:jc w:val="center"/>
        <w:rPr>
          <w:rFonts w:ascii="Cambria" w:eastAsia="Calibri" w:hAnsi="Cambria" w:cs="Times New Roman"/>
          <w:b/>
          <w:kern w:val="0"/>
          <w:sz w:val="22"/>
          <w:szCs w:val="22"/>
          <w14:ligatures w14:val="none"/>
        </w:rPr>
      </w:pPr>
      <w:r w:rsidRPr="00AD45E0">
        <w:rPr>
          <w:rFonts w:ascii="Cambria" w:eastAsia="Calibri" w:hAnsi="Cambria" w:cs="Times New Roman"/>
          <w:b/>
          <w:kern w:val="0"/>
          <w:sz w:val="20"/>
          <w:szCs w:val="20"/>
          <w14:ligatures w14:val="none"/>
        </w:rPr>
        <w:t xml:space="preserve">ELDAMA RAVINE OFFICE, </w:t>
      </w:r>
      <w:r>
        <w:rPr>
          <w:rFonts w:ascii="Cambria" w:eastAsia="Calibri" w:hAnsi="Cambria" w:cs="Times New Roman"/>
          <w:b/>
          <w:kern w:val="0"/>
          <w:sz w:val="20"/>
          <w:szCs w:val="20"/>
          <w14:ligatures w14:val="none"/>
        </w:rPr>
        <w:t xml:space="preserve">OFF </w:t>
      </w:r>
      <w:r w:rsidRPr="00AD45E0">
        <w:rPr>
          <w:rFonts w:ascii="Cambria" w:eastAsia="Calibri" w:hAnsi="Cambria" w:cs="Times New Roman"/>
          <w:b/>
          <w:kern w:val="0"/>
          <w:sz w:val="20"/>
          <w:szCs w:val="20"/>
          <w14:ligatures w14:val="none"/>
        </w:rPr>
        <w:t xml:space="preserve">KAMELILO, RAVINE </w:t>
      </w:r>
      <w:r>
        <w:rPr>
          <w:rFonts w:ascii="Cambria" w:eastAsia="Calibri" w:hAnsi="Cambria" w:cs="Times New Roman"/>
          <w:b/>
          <w:kern w:val="0"/>
          <w:sz w:val="20"/>
          <w:szCs w:val="20"/>
          <w14:ligatures w14:val="none"/>
        </w:rPr>
        <w:t>-</w:t>
      </w:r>
      <w:r w:rsidRPr="00AD45E0">
        <w:rPr>
          <w:rFonts w:ascii="Cambria" w:eastAsia="Calibri" w:hAnsi="Cambria" w:cs="Times New Roman"/>
          <w:b/>
          <w:kern w:val="0"/>
          <w:sz w:val="20"/>
          <w:szCs w:val="20"/>
          <w14:ligatures w14:val="none"/>
        </w:rPr>
        <w:t>NAKURU ROAD</w:t>
      </w:r>
    </w:p>
    <w:p w14:paraId="7B8372CC" w14:textId="77777777" w:rsidR="005500FD" w:rsidRPr="00AD45E0" w:rsidRDefault="005500FD" w:rsidP="005500FD">
      <w:pPr>
        <w:spacing w:after="0" w:line="276" w:lineRule="auto"/>
        <w:jc w:val="center"/>
        <w:rPr>
          <w:rFonts w:ascii="Cambria" w:eastAsia="Calibri" w:hAnsi="Cambria" w:cs="Times New Roman"/>
          <w:b/>
          <w:kern w:val="0"/>
          <w:sz w:val="20"/>
          <w:szCs w:val="20"/>
          <w14:ligatures w14:val="none"/>
        </w:rPr>
      </w:pPr>
      <w:r w:rsidRPr="00AD45E0">
        <w:rPr>
          <w:rFonts w:ascii="Cambria" w:eastAsia="Calibri" w:hAnsi="Cambria" w:cs="Times New Roman"/>
          <w:b/>
          <w:kern w:val="0"/>
          <w:sz w:val="20"/>
          <w:szCs w:val="20"/>
          <w14:ligatures w14:val="none"/>
        </w:rPr>
        <w:t>P.O. BOX 826-20103</w:t>
      </w:r>
    </w:p>
    <w:p w14:paraId="7CD7FAE2" w14:textId="77777777" w:rsidR="005500FD" w:rsidRPr="00AD45E0" w:rsidRDefault="005500FD" w:rsidP="005500FD">
      <w:pPr>
        <w:spacing w:after="0" w:line="276" w:lineRule="auto"/>
        <w:jc w:val="center"/>
        <w:rPr>
          <w:rFonts w:ascii="Cambria" w:eastAsia="Calibri" w:hAnsi="Cambria" w:cs="Times New Roman"/>
          <w:b/>
          <w:kern w:val="0"/>
          <w:sz w:val="20"/>
          <w:szCs w:val="20"/>
          <w:u w:val="single"/>
          <w14:ligatures w14:val="none"/>
        </w:rPr>
      </w:pPr>
      <w:r w:rsidRPr="00AD45E0">
        <w:rPr>
          <w:rFonts w:ascii="Cambria" w:eastAsia="Calibri" w:hAnsi="Cambria" w:cs="Times New Roman"/>
          <w:b/>
          <w:kern w:val="0"/>
          <w:sz w:val="20"/>
          <w:szCs w:val="20"/>
          <w:u w:val="single"/>
          <w14:ligatures w14:val="none"/>
        </w:rPr>
        <w:t>ELDAMA RAVINE.</w:t>
      </w:r>
    </w:p>
    <w:p w14:paraId="04C0BD32" w14:textId="77777777" w:rsidR="005500FD" w:rsidRDefault="005500FD" w:rsidP="005500FD">
      <w:pPr>
        <w:spacing w:after="0" w:line="360" w:lineRule="auto"/>
        <w:jc w:val="center"/>
      </w:pPr>
      <w:r w:rsidRPr="00AD45E0"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  <w:t xml:space="preserve">Email: </w:t>
      </w:r>
      <w:hyperlink r:id="rId6" w:history="1">
        <w:r w:rsidRPr="00AD45E0">
          <w:rPr>
            <w:rFonts w:ascii="Cambria" w:eastAsia="Calibri" w:hAnsi="Cambria" w:cs="Times New Roman"/>
            <w:color w:val="0000FF"/>
            <w:kern w:val="0"/>
            <w:sz w:val="20"/>
            <w:szCs w:val="20"/>
            <w:u w:val="single"/>
            <w:lang w:val="en-GB"/>
            <w14:ligatures w14:val="none"/>
          </w:rPr>
          <w:t>info@chewasco.co.ke</w:t>
        </w:r>
      </w:hyperlink>
      <w:r w:rsidRPr="00AD45E0"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  <w:t xml:space="preserve"> , </w:t>
      </w:r>
      <w:r w:rsidRPr="00AD45E0">
        <w:rPr>
          <w:rFonts w:ascii="Cambria" w:eastAsia="Calibri" w:hAnsi="Cambria" w:cs="Times New Roman"/>
          <w:color w:val="0070C0"/>
          <w:kern w:val="0"/>
          <w:sz w:val="20"/>
          <w:szCs w:val="20"/>
          <w:u w:val="single"/>
          <w:lang w:val="en-GB"/>
          <w14:ligatures w14:val="none"/>
        </w:rPr>
        <w:t>chewasco2015@yahoo.com</w:t>
      </w:r>
      <w:r w:rsidRPr="00AD45E0"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  <w:t xml:space="preserve">, </w:t>
      </w:r>
      <w:hyperlink r:id="rId7" w:history="1">
        <w:r w:rsidRPr="00AD45E0">
          <w:rPr>
            <w:rFonts w:ascii="Cambria" w:eastAsia="Calibri" w:hAnsi="Cambria" w:cs="Times New Roman"/>
            <w:color w:val="0000FF"/>
            <w:kern w:val="0"/>
            <w:sz w:val="20"/>
            <w:szCs w:val="20"/>
            <w:u w:val="single"/>
            <w:lang w:val="en-GB"/>
            <w14:ligatures w14:val="none"/>
          </w:rPr>
          <w:t>erawasco2007@yahoo.co.uk</w:t>
        </w:r>
      </w:hyperlink>
    </w:p>
    <w:p w14:paraId="7126DBD6" w14:textId="4BCE9E27" w:rsidR="005500FD" w:rsidRPr="00AD45E0" w:rsidRDefault="006A6350" w:rsidP="005500FD">
      <w:pPr>
        <w:spacing w:after="0" w:line="360" w:lineRule="auto"/>
        <w:jc w:val="center"/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0D92B24" wp14:editId="2388A27F">
                <wp:simplePos x="0" y="0"/>
                <wp:positionH relativeFrom="column">
                  <wp:posOffset>-55245</wp:posOffset>
                </wp:positionH>
                <wp:positionV relativeFrom="paragraph">
                  <wp:posOffset>173989</wp:posOffset>
                </wp:positionV>
                <wp:extent cx="6238875" cy="0"/>
                <wp:effectExtent l="0" t="0" r="0" b="0"/>
                <wp:wrapNone/>
                <wp:docPr id="157623443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51840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4.35pt;margin-top:13.7pt;width:491.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"/>
            </w:pict>
          </mc:Fallback>
        </mc:AlternateContent>
      </w:r>
      <w:r w:rsidR="005500FD" w:rsidRPr="00AD45E0"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  <w:t xml:space="preserve">     Tel: 0794 257 299</w:t>
      </w:r>
    </w:p>
    <w:p w14:paraId="7EC09C4E" w14:textId="77777777" w:rsidR="00A51E4C" w:rsidRPr="00A51E4C" w:rsidRDefault="00A51E4C" w:rsidP="005500FD">
      <w:pPr>
        <w:jc w:val="center"/>
        <w:rPr>
          <w:rFonts w:ascii="Cambria" w:eastAsia="Cambria" w:hAnsi="Cambria" w:cs="Cambria"/>
          <w:b/>
          <w:sz w:val="32"/>
          <w:szCs w:val="32"/>
          <w:shd w:val="clear" w:color="auto" w:fill="D9D9D9"/>
        </w:rPr>
      </w:pPr>
    </w:p>
    <w:p w14:paraId="7ACC952D" w14:textId="06E0F26B" w:rsidR="005500FD" w:rsidRPr="00A51E4C" w:rsidRDefault="005500FD" w:rsidP="005500FD">
      <w:pPr>
        <w:jc w:val="center"/>
        <w:rPr>
          <w:rFonts w:ascii="Cambria" w:eastAsia="Cambria" w:hAnsi="Cambria" w:cs="Cambria"/>
          <w:b/>
          <w:sz w:val="32"/>
          <w:szCs w:val="32"/>
          <w:shd w:val="clear" w:color="auto" w:fill="D9D9D9"/>
        </w:rPr>
      </w:pPr>
      <w:bookmarkStart w:id="0" w:name="_GoBack"/>
      <w:r w:rsidRPr="00A51E4C">
        <w:rPr>
          <w:rFonts w:ascii="Cambria" w:eastAsia="Cambria" w:hAnsi="Cambria" w:cs="Cambria"/>
          <w:b/>
          <w:sz w:val="32"/>
          <w:szCs w:val="32"/>
          <w:shd w:val="clear" w:color="auto" w:fill="D9D9D9"/>
        </w:rPr>
        <w:t xml:space="preserve">JOB VACANCY ANNOUNCEMENT </w:t>
      </w:r>
    </w:p>
    <w:p w14:paraId="07ABBDBF" w14:textId="77777777" w:rsidR="006F69C5" w:rsidRDefault="00585FD0">
      <w:pPr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b/>
        </w:rPr>
        <w:t>Chemususu</w:t>
      </w:r>
      <w:proofErr w:type="spellEnd"/>
      <w:r>
        <w:rPr>
          <w:rFonts w:ascii="Verdana" w:eastAsia="Verdana" w:hAnsi="Verdana" w:cs="Verdana"/>
          <w:b/>
        </w:rPr>
        <w:t xml:space="preserve"> Water Company limited </w:t>
      </w:r>
      <w:r>
        <w:rPr>
          <w:rFonts w:ascii="Verdana" w:eastAsia="Verdana" w:hAnsi="Verdana" w:cs="Verdana"/>
        </w:rPr>
        <w:t>invites applications from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suitably qualified persons to fill the following vacant positions: -</w:t>
      </w:r>
    </w:p>
    <w:p w14:paraId="3BDDEB15" w14:textId="77777777" w:rsidR="00AF4243" w:rsidRDefault="00AF4243">
      <w:pPr>
        <w:jc w:val="both"/>
        <w:rPr>
          <w:rFonts w:ascii="Verdana" w:eastAsia="Verdana" w:hAnsi="Verdana" w:cs="Verdana"/>
        </w:rPr>
      </w:pPr>
    </w:p>
    <w:p w14:paraId="629AEA41" w14:textId="77777777" w:rsidR="006F69C5" w:rsidRDefault="00585FD0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1. </w:t>
      </w:r>
      <w:r>
        <w:rPr>
          <w:rFonts w:ascii="Verdana" w:eastAsia="Verdana" w:hAnsi="Verdana" w:cs="Verdana"/>
          <w:b/>
        </w:rPr>
        <w:t>POSITION: MANAGING DIRECTOR (1 POST)-Scale 9</w:t>
      </w:r>
    </w:p>
    <w:p w14:paraId="6C19B457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Terms of Service: </w:t>
      </w:r>
      <w:r>
        <w:rPr>
          <w:rFonts w:ascii="Verdana" w:eastAsia="Verdana" w:hAnsi="Verdana" w:cs="Verdana"/>
        </w:rPr>
        <w:t>Five (5) years contract renewable for a further one (1) term subject to satisfactory performance.</w:t>
      </w:r>
    </w:p>
    <w:p w14:paraId="31285E60" w14:textId="77777777" w:rsidR="006F69C5" w:rsidRDefault="006F69C5">
      <w:pPr>
        <w:tabs>
          <w:tab w:val="left" w:pos="9450"/>
        </w:tabs>
        <w:spacing w:after="0" w:line="240" w:lineRule="auto"/>
        <w:jc w:val="both"/>
        <w:rPr>
          <w:rFonts w:ascii="Verdana" w:eastAsia="Verdana" w:hAnsi="Verdana" w:cs="Verdana"/>
        </w:rPr>
      </w:pPr>
    </w:p>
    <w:p w14:paraId="74B94A96" w14:textId="56B8D54D" w:rsidR="006F69C5" w:rsidRDefault="00585FD0">
      <w:pPr>
        <w:tabs>
          <w:tab w:val="left" w:pos="873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Job Purpose: </w:t>
      </w:r>
      <w:r>
        <w:rPr>
          <w:rFonts w:ascii="Verdana" w:eastAsia="Verdana" w:hAnsi="Verdana" w:cs="Verdana"/>
        </w:rPr>
        <w:t>The Managing Director is responsible for overseeing the company’s overall operati</w:t>
      </w:r>
      <w:r>
        <w:rPr>
          <w:rFonts w:ascii="Verdana" w:eastAsia="Verdana" w:hAnsi="Verdana" w:cs="Verdana"/>
        </w:rPr>
        <w:t xml:space="preserve">ons and ensuring its success in fulfilling </w:t>
      </w:r>
      <w:r w:rsidR="005500FD">
        <w:rPr>
          <w:rFonts w:ascii="Verdana" w:eastAsia="Verdana" w:hAnsi="Verdana" w:cs="Verdana"/>
        </w:rPr>
        <w:t>its</w:t>
      </w:r>
      <w:r>
        <w:rPr>
          <w:rFonts w:ascii="Verdana" w:eastAsia="Verdana" w:hAnsi="Verdana" w:cs="Verdana"/>
        </w:rPr>
        <w:t xml:space="preserve"> mandate. He is responsible for the day-to-day operations and                               administration of the company in consultation with the Board. He shall provide overall leadership and strategic direct</w:t>
      </w:r>
      <w:r>
        <w:rPr>
          <w:rFonts w:ascii="Verdana" w:eastAsia="Verdana" w:hAnsi="Verdana" w:cs="Verdana"/>
        </w:rPr>
        <w:t>ion of the company, lead management team, make key decisions to ensure effective achievement of set goals and objectives.</w:t>
      </w:r>
    </w:p>
    <w:p w14:paraId="036F41CD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5E3BF8C3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Reporting: </w:t>
      </w:r>
      <w:r>
        <w:rPr>
          <w:rFonts w:ascii="Verdana" w:eastAsia="Verdana" w:hAnsi="Verdana" w:cs="Verdana"/>
        </w:rPr>
        <w:t>The job holder reports to the Board of Directors.</w:t>
      </w:r>
    </w:p>
    <w:p w14:paraId="3DC33FE2" w14:textId="77777777" w:rsidR="006F69C5" w:rsidRDefault="006F69C5">
      <w:pPr>
        <w:jc w:val="both"/>
        <w:rPr>
          <w:rFonts w:ascii="Verdana" w:eastAsia="Verdana" w:hAnsi="Verdana" w:cs="Verdana"/>
          <w:b/>
        </w:rPr>
      </w:pPr>
    </w:p>
    <w:p w14:paraId="0676A24A" w14:textId="77777777" w:rsidR="006F69C5" w:rsidRDefault="00585FD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Duties and responsibilities </w:t>
      </w:r>
    </w:p>
    <w:p w14:paraId="103C948D" w14:textId="0B0EFD95" w:rsidR="006F69C5" w:rsidRDefault="00585FD0">
      <w:pPr>
        <w:numPr>
          <w:ilvl w:val="0"/>
          <w:numId w:val="1"/>
        </w:numPr>
        <w:tabs>
          <w:tab w:val="left" w:pos="8820"/>
        </w:tabs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Ensure delivery of water services in the company’s area of mandate as per the </w:t>
      </w:r>
      <w:r w:rsidR="001C1257">
        <w:rPr>
          <w:rFonts w:ascii="Verdana" w:eastAsia="Verdana" w:hAnsi="Verdana" w:cs="Verdana"/>
        </w:rPr>
        <w:t>license</w:t>
      </w:r>
      <w:r>
        <w:rPr>
          <w:rFonts w:ascii="Verdana" w:eastAsia="Verdana" w:hAnsi="Verdana" w:cs="Verdana"/>
        </w:rPr>
        <w:t xml:space="preserve"> and regulatory requirements. </w:t>
      </w:r>
    </w:p>
    <w:p w14:paraId="7F1BAA61" w14:textId="77777777" w:rsidR="006F69C5" w:rsidRDefault="00585FD0">
      <w:pPr>
        <w:numPr>
          <w:ilvl w:val="0"/>
          <w:numId w:val="1"/>
        </w:numPr>
        <w:tabs>
          <w:tab w:val="left" w:pos="8820"/>
        </w:tabs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Develop and implement company strategies and plans, policies and programs,</w:t>
      </w:r>
    </w:p>
    <w:p w14:paraId="63643E2D" w14:textId="77777777" w:rsidR="006F69C5" w:rsidRDefault="00585FD0">
      <w:pPr>
        <w:numPr>
          <w:ilvl w:val="0"/>
          <w:numId w:val="1"/>
        </w:numPr>
        <w:tabs>
          <w:tab w:val="left" w:pos="8640"/>
          <w:tab w:val="left" w:pos="8730"/>
          <w:tab w:val="left" w:pos="8820"/>
        </w:tabs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Advise and facilitate Company Board of Directors and its committe</w:t>
      </w:r>
      <w:r>
        <w:rPr>
          <w:rFonts w:ascii="Verdana" w:eastAsia="Verdana" w:hAnsi="Verdana" w:cs="Verdana"/>
        </w:rPr>
        <w:t xml:space="preserve">e to effectively perform their oversight role. </w:t>
      </w:r>
    </w:p>
    <w:p w14:paraId="17B236C4" w14:textId="77777777" w:rsidR="006F69C5" w:rsidRDefault="00585FD0">
      <w:pPr>
        <w:numPr>
          <w:ilvl w:val="0"/>
          <w:numId w:val="1"/>
        </w:numPr>
        <w:tabs>
          <w:tab w:val="left" w:pos="8820"/>
        </w:tabs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Coordinate the departments to effectively and efficiently function,</w:t>
      </w:r>
    </w:p>
    <w:p w14:paraId="2AEBBEB1" w14:textId="77777777" w:rsidR="006F69C5" w:rsidRDefault="00585FD0">
      <w:pPr>
        <w:numPr>
          <w:ilvl w:val="0"/>
          <w:numId w:val="1"/>
        </w:numPr>
        <w:tabs>
          <w:tab w:val="left" w:pos="8820"/>
        </w:tabs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lastRenderedPageBreak/>
        <w:t>Coordinate the development and approval of annual work plans, budgets, and departmental reports.</w:t>
      </w:r>
    </w:p>
    <w:p w14:paraId="30FF5CB3" w14:textId="77777777" w:rsidR="006F69C5" w:rsidRDefault="00585FD0">
      <w:pPr>
        <w:numPr>
          <w:ilvl w:val="0"/>
          <w:numId w:val="1"/>
        </w:numPr>
        <w:tabs>
          <w:tab w:val="left" w:pos="8820"/>
        </w:tabs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In consultation with the chairperson, facilitate board meetings with clear agenda and provide relevant updates and provide relevant information on company operations for effective decision making. </w:t>
      </w:r>
    </w:p>
    <w:p w14:paraId="4F94150B" w14:textId="77777777" w:rsidR="006F69C5" w:rsidRDefault="00585FD0">
      <w:pPr>
        <w:numPr>
          <w:ilvl w:val="0"/>
          <w:numId w:val="1"/>
        </w:numPr>
        <w:tabs>
          <w:tab w:val="left" w:pos="8820"/>
        </w:tabs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Prepare board papers on matters for decision making by the</w:t>
      </w:r>
      <w:r>
        <w:rPr>
          <w:rFonts w:ascii="Verdana" w:eastAsia="Verdana" w:hAnsi="Verdana" w:cs="Verdana"/>
        </w:rPr>
        <w:t xml:space="preserve"> board and ensure records of minutes are kept and communicated in a timely manner.</w:t>
      </w:r>
    </w:p>
    <w:p w14:paraId="7EF834EA" w14:textId="77777777" w:rsidR="006F69C5" w:rsidRDefault="00585FD0">
      <w:pPr>
        <w:numPr>
          <w:ilvl w:val="0"/>
          <w:numId w:val="1"/>
        </w:numPr>
        <w:tabs>
          <w:tab w:val="left" w:pos="8820"/>
        </w:tabs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Ensure compliance to all regulatory requirements, including reporting to WASREB, the County Government and relevant stakeholders and all relevant laws.</w:t>
      </w:r>
    </w:p>
    <w:p w14:paraId="1312E0C2" w14:textId="77777777" w:rsidR="006F69C5" w:rsidRDefault="00585FD0">
      <w:pPr>
        <w:numPr>
          <w:ilvl w:val="0"/>
          <w:numId w:val="1"/>
        </w:numPr>
        <w:tabs>
          <w:tab w:val="left" w:pos="8820"/>
        </w:tabs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Ensure safe custody o</w:t>
      </w:r>
      <w:r>
        <w:rPr>
          <w:rFonts w:ascii="Verdana" w:eastAsia="Verdana" w:hAnsi="Verdana" w:cs="Verdana"/>
        </w:rPr>
        <w:t>f company assets,</w:t>
      </w:r>
    </w:p>
    <w:p w14:paraId="56452DBE" w14:textId="77777777" w:rsidR="006F69C5" w:rsidRDefault="00585FD0">
      <w:pPr>
        <w:numPr>
          <w:ilvl w:val="0"/>
          <w:numId w:val="1"/>
        </w:numPr>
        <w:tabs>
          <w:tab w:val="left" w:pos="8820"/>
        </w:tabs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Ensure optimal deployment of company resources – people, infrastructure, and other assets for maximum productivity</w:t>
      </w:r>
    </w:p>
    <w:p w14:paraId="36F8C5DD" w14:textId="77777777" w:rsidR="006F69C5" w:rsidRDefault="00585FD0">
      <w:pPr>
        <w:numPr>
          <w:ilvl w:val="0"/>
          <w:numId w:val="1"/>
        </w:numPr>
        <w:tabs>
          <w:tab w:val="left" w:pos="8820"/>
        </w:tabs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Coordinate the implementation of performance appraisal system for staff in the company,</w:t>
      </w:r>
    </w:p>
    <w:p w14:paraId="00CB8216" w14:textId="77777777" w:rsidR="006F69C5" w:rsidRDefault="00585FD0">
      <w:pPr>
        <w:numPr>
          <w:ilvl w:val="0"/>
          <w:numId w:val="1"/>
        </w:numPr>
        <w:tabs>
          <w:tab w:val="left" w:pos="8820"/>
        </w:tabs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Cause to be prepared statutory fina</w:t>
      </w:r>
      <w:r>
        <w:rPr>
          <w:rFonts w:ascii="Verdana" w:eastAsia="Verdana" w:hAnsi="Verdana" w:cs="Verdana"/>
        </w:rPr>
        <w:t>ncial reports in compliance with PFM Act (2012) and Company’s Act (2015)</w:t>
      </w:r>
    </w:p>
    <w:p w14:paraId="1A4A2E75" w14:textId="77777777" w:rsidR="006F69C5" w:rsidRDefault="00585FD0">
      <w:pPr>
        <w:numPr>
          <w:ilvl w:val="0"/>
          <w:numId w:val="1"/>
        </w:numPr>
        <w:tabs>
          <w:tab w:val="left" w:pos="8820"/>
        </w:tabs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Coordinate the annual reviews of the strategic plan implementation and recasting the strategic plan’s targets,</w:t>
      </w:r>
    </w:p>
    <w:p w14:paraId="2AE4F547" w14:textId="77777777" w:rsidR="006F69C5" w:rsidRDefault="00585FD0">
      <w:pPr>
        <w:numPr>
          <w:ilvl w:val="0"/>
          <w:numId w:val="1"/>
        </w:numPr>
        <w:tabs>
          <w:tab w:val="left" w:pos="8820"/>
        </w:tabs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Coordinating the stakeholder engagement and management to ensure a condu</w:t>
      </w:r>
      <w:r>
        <w:rPr>
          <w:rFonts w:ascii="Verdana" w:eastAsia="Verdana" w:hAnsi="Verdana" w:cs="Verdana"/>
        </w:rPr>
        <w:t>cive external environment for implementation of programs.</w:t>
      </w:r>
    </w:p>
    <w:p w14:paraId="2CA281AB" w14:textId="77777777" w:rsidR="006F69C5" w:rsidRDefault="00585FD0">
      <w:pPr>
        <w:numPr>
          <w:ilvl w:val="0"/>
          <w:numId w:val="1"/>
        </w:numPr>
        <w:tabs>
          <w:tab w:val="left" w:pos="8820"/>
        </w:tabs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Act as the spokesperson for the company and represent the company in stakeholder forums.</w:t>
      </w:r>
    </w:p>
    <w:p w14:paraId="71554948" w14:textId="77777777" w:rsidR="006F69C5" w:rsidRDefault="00585FD0">
      <w:pPr>
        <w:numPr>
          <w:ilvl w:val="0"/>
          <w:numId w:val="1"/>
        </w:numPr>
        <w:tabs>
          <w:tab w:val="left" w:pos="8820"/>
        </w:tabs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Facilitate robust relationships between the company, its consumers, the County Government, local leaderships,</w:t>
      </w:r>
      <w:r>
        <w:rPr>
          <w:rFonts w:ascii="Verdana" w:eastAsia="Verdana" w:hAnsi="Verdana" w:cs="Verdana"/>
        </w:rPr>
        <w:t xml:space="preserve"> water sector agencies and other external actors through effective customer and stakeholder engagement plan.</w:t>
      </w:r>
    </w:p>
    <w:p w14:paraId="6FE954A3" w14:textId="0EDF680B" w:rsidR="006F69C5" w:rsidRDefault="00585FD0">
      <w:pPr>
        <w:numPr>
          <w:ilvl w:val="0"/>
          <w:numId w:val="1"/>
        </w:numPr>
        <w:tabs>
          <w:tab w:val="left" w:pos="8820"/>
        </w:tabs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Lead in resource mobilization in support of the County Government vision for water and sanitation sector, and </w:t>
      </w:r>
      <w:r w:rsidR="008A678C">
        <w:rPr>
          <w:rFonts w:ascii="Verdana" w:eastAsia="Verdana" w:hAnsi="Verdana" w:cs="Verdana"/>
        </w:rPr>
        <w:t>license</w:t>
      </w:r>
      <w:r>
        <w:rPr>
          <w:rFonts w:ascii="Verdana" w:eastAsia="Verdana" w:hAnsi="Verdana" w:cs="Verdana"/>
        </w:rPr>
        <w:t xml:space="preserve"> requirements for the Company.</w:t>
      </w:r>
      <w:r>
        <w:rPr>
          <w:rFonts w:ascii="Verdana" w:eastAsia="Verdana" w:hAnsi="Verdana" w:cs="Verdana"/>
        </w:rPr>
        <w:t xml:space="preserve"> </w:t>
      </w:r>
    </w:p>
    <w:p w14:paraId="6560F503" w14:textId="77777777" w:rsidR="006F69C5" w:rsidRDefault="006F69C5">
      <w:pPr>
        <w:jc w:val="both"/>
        <w:rPr>
          <w:rFonts w:ascii="Verdana" w:eastAsia="Verdana" w:hAnsi="Verdana" w:cs="Verdana"/>
          <w:b/>
        </w:rPr>
      </w:pPr>
    </w:p>
    <w:p w14:paraId="53A46169" w14:textId="77777777" w:rsidR="006F69C5" w:rsidRDefault="00585FD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Minimum Qualifications for the Post </w:t>
      </w:r>
    </w:p>
    <w:p w14:paraId="6439D382" w14:textId="77777777" w:rsidR="006F69C5" w:rsidRDefault="00585FD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Be a Kenyan Citizen;</w:t>
      </w:r>
    </w:p>
    <w:p w14:paraId="1973FE51" w14:textId="50CB3A70" w:rsidR="006F69C5" w:rsidRDefault="00585FD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 xml:space="preserve">Bachelor’s Degree in Business </w:t>
      </w:r>
      <w:r w:rsidR="005500FD">
        <w:rPr>
          <w:rFonts w:ascii="Verdana" w:eastAsia="Verdana" w:hAnsi="Verdana" w:cs="Verdana"/>
        </w:rPr>
        <w:t>Management, Business</w:t>
      </w:r>
      <w:r>
        <w:rPr>
          <w:rFonts w:ascii="Verdana" w:eastAsia="Verdana" w:hAnsi="Verdana" w:cs="Verdana"/>
        </w:rPr>
        <w:t xml:space="preserve"> Administration, Engineering, Strategic Management or relevant field from a recognized institution;</w:t>
      </w:r>
    </w:p>
    <w:p w14:paraId="11F025F9" w14:textId="77777777" w:rsidR="006F69C5" w:rsidRDefault="00585FD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Have at least fifteen (15) years’ experience </w:t>
      </w:r>
      <w:r>
        <w:rPr>
          <w:rFonts w:ascii="Verdana" w:eastAsia="Verdana" w:hAnsi="Verdana" w:cs="Verdana"/>
        </w:rPr>
        <w:t>in management of a corporate entity or water company.</w:t>
      </w:r>
    </w:p>
    <w:p w14:paraId="44ED6BF1" w14:textId="77777777" w:rsidR="006F69C5" w:rsidRDefault="00585FD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Be a member of a relevant professional body;</w:t>
      </w:r>
    </w:p>
    <w:p w14:paraId="7BE92CA5" w14:textId="77777777" w:rsidR="006F69C5" w:rsidRDefault="00585FD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Knowledge of relevant legislations and policies relating to water sector including mandates of various sector institutions such as WASREB, WRA, CRWWDA among </w:t>
      </w:r>
      <w:r>
        <w:rPr>
          <w:rFonts w:ascii="Verdana" w:eastAsia="Verdana" w:hAnsi="Verdana" w:cs="Verdana"/>
        </w:rPr>
        <w:t>others;</w:t>
      </w:r>
    </w:p>
    <w:p w14:paraId="3B62A3F0" w14:textId="77777777" w:rsidR="006F69C5" w:rsidRDefault="00585FD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Have demonstrated ability to manage water and sewerage utilities with sound innovations;</w:t>
      </w:r>
    </w:p>
    <w:p w14:paraId="5237FA8A" w14:textId="77777777" w:rsidR="006F69C5" w:rsidRDefault="00585FD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Familiar with Water Sector Management and donor funded projects and demonstrated good financial management skills.</w:t>
      </w:r>
    </w:p>
    <w:p w14:paraId="2B381D92" w14:textId="77777777" w:rsidR="00632176" w:rsidRDefault="00632176" w:rsidP="0063217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Meet the requirements of chapter six of the Constitution of Kenya 2010.</w:t>
      </w:r>
    </w:p>
    <w:p w14:paraId="48935D7E" w14:textId="77777777" w:rsidR="006F69C5" w:rsidRDefault="006F69C5">
      <w:pPr>
        <w:jc w:val="both"/>
        <w:rPr>
          <w:rFonts w:ascii="Verdana" w:eastAsia="Verdana" w:hAnsi="Verdana" w:cs="Verdana"/>
          <w:b/>
        </w:rPr>
      </w:pPr>
    </w:p>
    <w:p w14:paraId="5876910D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HOW TO APPLY:</w:t>
      </w:r>
    </w:p>
    <w:p w14:paraId="57A7773D" w14:textId="002EC61C" w:rsidR="006F69C5" w:rsidRDefault="00585FD0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Written applications enclosing detailed </w:t>
      </w:r>
      <w:r w:rsidR="005500FD">
        <w:rPr>
          <w:rFonts w:ascii="Verdana" w:eastAsia="Verdana" w:hAnsi="Verdana" w:cs="Verdana"/>
        </w:rPr>
        <w:t xml:space="preserve">updated </w:t>
      </w:r>
      <w:r>
        <w:rPr>
          <w:rFonts w:ascii="Verdana" w:eastAsia="Verdana" w:hAnsi="Verdana" w:cs="Verdana"/>
        </w:rPr>
        <w:t>curriculum vitae, Copies of academic and professional certificates and ID card clearly indicting the position applied for on the Envelope should be submitted in a se</w:t>
      </w:r>
      <w:r>
        <w:rPr>
          <w:rFonts w:ascii="Verdana" w:eastAsia="Verdana" w:hAnsi="Verdana" w:cs="Verdana"/>
        </w:rPr>
        <w:t>aled envelope and addressed to:</w:t>
      </w:r>
    </w:p>
    <w:p w14:paraId="4E963EFE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74FB7C53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THE CHAIRMAN,</w:t>
      </w:r>
    </w:p>
    <w:p w14:paraId="3E7D68E6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CHEMUSUSU WATER COMPANY LIMITED, KAMELILO OFFICES,</w:t>
      </w:r>
    </w:p>
    <w:p w14:paraId="6C2E0529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OFF RAVINE – NAKURU ROAD,</w:t>
      </w:r>
    </w:p>
    <w:p w14:paraId="3C88EC48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 O BOX 826-20103,</w:t>
      </w:r>
    </w:p>
    <w:p w14:paraId="6BDD5FB1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ELDAMA RAVINE.</w:t>
      </w:r>
    </w:p>
    <w:p w14:paraId="26AD0BD4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6A80D282" w14:textId="1B1AA188" w:rsidR="006F69C5" w:rsidRDefault="00585FD0" w:rsidP="008A678C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Or delivered by hand at the Office of the Managing Director, CHEWASCO </w:t>
      </w:r>
      <w:r w:rsidR="008A678C">
        <w:rPr>
          <w:rFonts w:ascii="Verdana" w:eastAsia="Verdana" w:hAnsi="Verdana" w:cs="Verdana"/>
        </w:rPr>
        <w:t>Office, to</w:t>
      </w:r>
      <w:r>
        <w:rPr>
          <w:rFonts w:ascii="Verdana" w:eastAsia="Verdana" w:hAnsi="Verdana" w:cs="Verdana"/>
        </w:rPr>
        <w:t xml:space="preserve"> be received on o</w:t>
      </w:r>
      <w:r>
        <w:rPr>
          <w:rFonts w:ascii="Verdana" w:eastAsia="Verdana" w:hAnsi="Verdana" w:cs="Verdana"/>
        </w:rPr>
        <w:t xml:space="preserve">r before </w:t>
      </w:r>
      <w:bookmarkStart w:id="1" w:name="_Hlk208837415"/>
      <w:bookmarkStart w:id="2" w:name="_Hlk208837544"/>
      <w:r w:rsidR="008A678C" w:rsidRPr="008A678C">
        <w:rPr>
          <w:rFonts w:ascii="Verdana" w:eastAsia="Verdana" w:hAnsi="Verdana" w:cs="Verdana"/>
          <w:b/>
          <w:bCs/>
        </w:rPr>
        <w:t>Tuesday,30</w:t>
      </w:r>
      <w:r w:rsidR="008A678C" w:rsidRPr="008A678C">
        <w:rPr>
          <w:rFonts w:ascii="Verdana" w:eastAsia="Verdana" w:hAnsi="Verdana" w:cs="Verdana"/>
          <w:b/>
          <w:bCs/>
          <w:vertAlign w:val="superscript"/>
        </w:rPr>
        <w:t>th</w:t>
      </w:r>
      <w:r w:rsidR="008A678C" w:rsidRPr="008A678C">
        <w:rPr>
          <w:rFonts w:ascii="Verdana" w:eastAsia="Verdana" w:hAnsi="Verdana" w:cs="Verdana"/>
          <w:b/>
          <w:bCs/>
        </w:rPr>
        <w:t xml:space="preserve"> September </w:t>
      </w:r>
      <w:r w:rsidRPr="008A678C">
        <w:rPr>
          <w:rFonts w:ascii="Verdana" w:eastAsia="Verdana" w:hAnsi="Verdana" w:cs="Verdana"/>
          <w:b/>
          <w:bCs/>
        </w:rPr>
        <w:t>2025</w:t>
      </w:r>
      <w:bookmarkEnd w:id="1"/>
      <w:r w:rsidR="008A678C">
        <w:rPr>
          <w:rFonts w:ascii="Verdana" w:eastAsia="Verdana" w:hAnsi="Verdana" w:cs="Verdana"/>
          <w:b/>
          <w:bCs/>
        </w:rPr>
        <w:t xml:space="preserve"> at 5.00pm</w:t>
      </w:r>
      <w:r>
        <w:rPr>
          <w:rFonts w:ascii="Verdana" w:eastAsia="Verdana" w:hAnsi="Verdana" w:cs="Verdana"/>
        </w:rPr>
        <w:t>.</w:t>
      </w:r>
      <w:bookmarkEnd w:id="2"/>
      <w:r>
        <w:rPr>
          <w:rFonts w:ascii="Verdana" w:eastAsia="Verdana" w:hAnsi="Verdana" w:cs="Verdana"/>
        </w:rPr>
        <w:t xml:space="preserve"> </w:t>
      </w:r>
    </w:p>
    <w:p w14:paraId="7DCCA485" w14:textId="77777777" w:rsidR="00AF4243" w:rsidRDefault="00AF4243">
      <w:pPr>
        <w:jc w:val="both"/>
        <w:rPr>
          <w:rFonts w:ascii="Verdana" w:eastAsia="Verdana" w:hAnsi="Verdana" w:cs="Verdana"/>
        </w:rPr>
      </w:pPr>
    </w:p>
    <w:p w14:paraId="6B18BD2F" w14:textId="2F91E26B" w:rsidR="006F69C5" w:rsidRDefault="00585FD0">
      <w:pPr>
        <w:jc w:val="both"/>
        <w:rPr>
          <w:rFonts w:ascii="Verdana" w:eastAsia="Verdana" w:hAnsi="Verdana" w:cs="Verdana"/>
          <w:b/>
          <w:bCs/>
          <w:color w:val="0000FF"/>
          <w:u w:val="single"/>
        </w:rPr>
      </w:pPr>
      <w:r>
        <w:rPr>
          <w:rFonts w:ascii="Verdana" w:eastAsia="Verdana" w:hAnsi="Verdana" w:cs="Verdana"/>
        </w:rPr>
        <w:t>Email applications to be sent as pdf documents: -</w:t>
      </w:r>
      <w:r>
        <w:rPr>
          <w:rFonts w:ascii="Verdana" w:eastAsia="Verdana" w:hAnsi="Verdana" w:cs="Verdana"/>
          <w:color w:val="000000"/>
        </w:rPr>
        <w:t xml:space="preserve"> </w:t>
      </w:r>
      <w:bookmarkStart w:id="3" w:name="_Hlk208841141"/>
      <w:r w:rsidR="00612ABA">
        <w:rPr>
          <w:rFonts w:ascii="Verdana" w:eastAsia="Verdana" w:hAnsi="Verdana" w:cs="Verdana"/>
          <w:b/>
          <w:bCs/>
          <w:color w:val="000000"/>
        </w:rPr>
        <w:fldChar w:fldCharType="begin"/>
      </w:r>
      <w:r w:rsidR="00612ABA">
        <w:rPr>
          <w:rFonts w:ascii="Verdana" w:eastAsia="Verdana" w:hAnsi="Verdana" w:cs="Verdana"/>
          <w:b/>
          <w:bCs/>
          <w:color w:val="000000"/>
        </w:rPr>
        <w:instrText>HYPERLINK "mailto:</w:instrText>
      </w:r>
      <w:r w:rsidR="00612ABA" w:rsidRPr="00612ABA">
        <w:rPr>
          <w:rFonts w:ascii="Verdana" w:eastAsia="Verdana" w:hAnsi="Verdana" w:cs="Verdana"/>
          <w:b/>
          <w:bCs/>
          <w:color w:val="000000"/>
        </w:rPr>
        <w:instrText>recruitment@chewasco.co.ke</w:instrText>
      </w:r>
      <w:r w:rsidR="00612ABA">
        <w:rPr>
          <w:rFonts w:ascii="Verdana" w:eastAsia="Verdana" w:hAnsi="Verdana" w:cs="Verdana"/>
          <w:b/>
          <w:bCs/>
          <w:color w:val="000000"/>
        </w:rPr>
        <w:instrText>"</w:instrText>
      </w:r>
      <w:r w:rsidR="00612ABA">
        <w:rPr>
          <w:rFonts w:ascii="Verdana" w:eastAsia="Verdana" w:hAnsi="Verdana" w:cs="Verdana"/>
          <w:b/>
          <w:bCs/>
          <w:color w:val="000000"/>
        </w:rPr>
        <w:fldChar w:fldCharType="separate"/>
      </w:r>
      <w:r w:rsidR="00612ABA" w:rsidRPr="00966FDA">
        <w:rPr>
          <w:rStyle w:val="Hyperlink"/>
          <w:rFonts w:ascii="Verdana" w:eastAsia="Verdana" w:hAnsi="Verdana" w:cs="Verdana"/>
          <w:b/>
          <w:bCs/>
        </w:rPr>
        <w:t>recruitment@chewasco.co.ke</w:t>
      </w:r>
      <w:r w:rsidR="00612ABA">
        <w:rPr>
          <w:rFonts w:ascii="Verdana" w:eastAsia="Verdana" w:hAnsi="Verdana" w:cs="Verdana"/>
          <w:b/>
          <w:bCs/>
          <w:color w:val="000000"/>
        </w:rPr>
        <w:fldChar w:fldCharType="end"/>
      </w:r>
      <w:r w:rsidR="008A678C" w:rsidRPr="008A678C">
        <w:rPr>
          <w:rFonts w:ascii="Verdana" w:eastAsia="Verdana" w:hAnsi="Verdana" w:cs="Verdana"/>
          <w:b/>
          <w:bCs/>
          <w:color w:val="0000FF"/>
          <w:u w:val="single"/>
        </w:rPr>
        <w:t>.</w:t>
      </w:r>
      <w:bookmarkEnd w:id="3"/>
    </w:p>
    <w:p w14:paraId="0E20BD26" w14:textId="77777777" w:rsidR="00AF4243" w:rsidRDefault="00AF4243">
      <w:pPr>
        <w:jc w:val="both"/>
        <w:rPr>
          <w:rFonts w:ascii="Verdana" w:eastAsia="Verdana" w:hAnsi="Verdana" w:cs="Verdana"/>
          <w:b/>
          <w:bCs/>
          <w:color w:val="0000FF"/>
          <w:u w:val="single"/>
        </w:rPr>
      </w:pPr>
    </w:p>
    <w:p w14:paraId="1468BC0F" w14:textId="77777777" w:rsidR="00AF4243" w:rsidRDefault="00AF4243">
      <w:pPr>
        <w:jc w:val="both"/>
        <w:rPr>
          <w:rFonts w:ascii="Verdana" w:eastAsia="Verdana" w:hAnsi="Verdana" w:cs="Verdana"/>
          <w:b/>
          <w:bCs/>
          <w:color w:val="0000FF"/>
          <w:u w:val="single"/>
        </w:rPr>
      </w:pPr>
    </w:p>
    <w:p w14:paraId="481E32E7" w14:textId="77777777" w:rsidR="00AF4243" w:rsidRDefault="00AF4243">
      <w:pPr>
        <w:jc w:val="both"/>
        <w:rPr>
          <w:rFonts w:ascii="Verdana" w:eastAsia="Verdana" w:hAnsi="Verdana" w:cs="Verdana"/>
          <w:b/>
          <w:bCs/>
          <w:color w:val="0000FF"/>
          <w:u w:val="single"/>
        </w:rPr>
      </w:pPr>
    </w:p>
    <w:p w14:paraId="3FF09E4E" w14:textId="77777777" w:rsidR="00AF4243" w:rsidRDefault="00AF4243">
      <w:pPr>
        <w:jc w:val="both"/>
        <w:rPr>
          <w:rFonts w:ascii="Verdana" w:eastAsia="Verdana" w:hAnsi="Verdana" w:cs="Verdana"/>
          <w:b/>
          <w:bCs/>
          <w:color w:val="0000FF"/>
          <w:u w:val="single"/>
        </w:rPr>
      </w:pPr>
    </w:p>
    <w:p w14:paraId="4F3D4B6D" w14:textId="77777777" w:rsidR="0094253D" w:rsidRDefault="0094253D">
      <w:pPr>
        <w:jc w:val="both"/>
        <w:rPr>
          <w:rFonts w:ascii="Verdana" w:eastAsia="Verdana" w:hAnsi="Verdana" w:cs="Verdana"/>
          <w:b/>
          <w:bCs/>
          <w:color w:val="0000FF"/>
          <w:u w:val="single"/>
        </w:rPr>
      </w:pPr>
    </w:p>
    <w:p w14:paraId="4FE3D8D9" w14:textId="77777777" w:rsidR="00AF4243" w:rsidRDefault="00AF4243">
      <w:pPr>
        <w:jc w:val="both"/>
        <w:rPr>
          <w:rFonts w:ascii="Verdana" w:eastAsia="Verdana" w:hAnsi="Verdana" w:cs="Verdana"/>
          <w:b/>
          <w:bCs/>
          <w:color w:val="0000FF"/>
          <w:u w:val="single"/>
        </w:rPr>
      </w:pPr>
    </w:p>
    <w:p w14:paraId="5278ED8C" w14:textId="77777777" w:rsidR="00AF4243" w:rsidRDefault="00AF4243">
      <w:pPr>
        <w:jc w:val="both"/>
        <w:rPr>
          <w:rFonts w:ascii="Verdana" w:eastAsia="Verdana" w:hAnsi="Verdana" w:cs="Verdana"/>
          <w:b/>
          <w:color w:val="000000"/>
        </w:rPr>
      </w:pPr>
    </w:p>
    <w:p w14:paraId="199066A8" w14:textId="77777777" w:rsidR="001C1257" w:rsidRDefault="001C1257">
      <w:pPr>
        <w:jc w:val="both"/>
        <w:rPr>
          <w:rFonts w:ascii="Verdana" w:eastAsia="Verdana" w:hAnsi="Verdana" w:cs="Verdana"/>
          <w:b/>
          <w:color w:val="000000"/>
        </w:rPr>
      </w:pPr>
    </w:p>
    <w:p w14:paraId="46DA4645" w14:textId="77777777" w:rsidR="006F69C5" w:rsidRDefault="00585FD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2. POSITION: TECHNICAL MANAGER (1 POST)-Scale 8</w:t>
      </w:r>
    </w:p>
    <w:p w14:paraId="3EC69072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Terms of Service: </w:t>
      </w:r>
      <w:r>
        <w:rPr>
          <w:rFonts w:ascii="Verdana" w:eastAsia="Verdana" w:hAnsi="Verdana" w:cs="Verdana"/>
        </w:rPr>
        <w:t xml:space="preserve">Three </w:t>
      </w:r>
      <w:r>
        <w:rPr>
          <w:rFonts w:ascii="Verdana" w:eastAsia="Verdana" w:hAnsi="Verdana" w:cs="Verdana"/>
        </w:rPr>
        <w:t>(3) years contract renewable for a further one (1) term subject to satisfactory performance.</w:t>
      </w:r>
    </w:p>
    <w:p w14:paraId="62A034E9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371AC422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Job Purpose: </w:t>
      </w:r>
      <w:r>
        <w:rPr>
          <w:rFonts w:ascii="Verdana" w:eastAsia="Verdana" w:hAnsi="Verdana" w:cs="Verdana"/>
        </w:rPr>
        <w:t>The Technical Manager is responsible for Managing the day-to-day operations of water treatment plants, pump stations, and the distribution network to</w:t>
      </w:r>
      <w:r>
        <w:rPr>
          <w:rFonts w:ascii="Verdana" w:eastAsia="Verdana" w:hAnsi="Verdana" w:cs="Verdana"/>
        </w:rPr>
        <w:t xml:space="preserve"> ensure a safe, reliable, and continuous water supply of the company. Develop and implement effective maintenance programs for all technical assets He is responsible for the day-to-day operations and administration of the department in consultation with th</w:t>
      </w:r>
      <w:r>
        <w:rPr>
          <w:rFonts w:ascii="Verdana" w:eastAsia="Verdana" w:hAnsi="Verdana" w:cs="Verdana"/>
        </w:rPr>
        <w:t>e Managing Director. He oversees the water quality testing and analysis processes, ensuring that the water delivered to customers is safe and meets all health and environmental standards.</w:t>
      </w:r>
    </w:p>
    <w:p w14:paraId="18E31F00" w14:textId="77777777" w:rsidR="006F69C5" w:rsidRDefault="006F69C5">
      <w:pPr>
        <w:jc w:val="both"/>
        <w:rPr>
          <w:rFonts w:ascii="Verdana" w:eastAsia="Verdana" w:hAnsi="Verdana" w:cs="Verdana"/>
          <w:b/>
        </w:rPr>
      </w:pPr>
    </w:p>
    <w:p w14:paraId="5C2903E3" w14:textId="77777777" w:rsidR="006F69C5" w:rsidRDefault="00585FD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Reporting: </w:t>
      </w:r>
      <w:r>
        <w:rPr>
          <w:rFonts w:ascii="Verdana" w:eastAsia="Verdana" w:hAnsi="Verdana" w:cs="Verdana"/>
        </w:rPr>
        <w:t>The job holder reports to the Managing Director,</w:t>
      </w:r>
    </w:p>
    <w:p w14:paraId="2C8700D8" w14:textId="77777777" w:rsidR="006F69C5" w:rsidRDefault="00585FD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Duties </w:t>
      </w:r>
      <w:r>
        <w:rPr>
          <w:rFonts w:ascii="Verdana" w:eastAsia="Verdana" w:hAnsi="Verdana" w:cs="Verdana"/>
          <w:b/>
        </w:rPr>
        <w:t xml:space="preserve">and responsibilities </w:t>
      </w:r>
    </w:p>
    <w:p w14:paraId="52382F17" w14:textId="77777777" w:rsidR="006F69C5" w:rsidRDefault="00585FD0">
      <w:pPr>
        <w:numPr>
          <w:ilvl w:val="0"/>
          <w:numId w:val="3"/>
        </w:numPr>
        <w:ind w:left="108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Provide strategic and technical leadership in the technical division to ensure provision of high-quality services to customers,</w:t>
      </w:r>
    </w:p>
    <w:p w14:paraId="50737047" w14:textId="77777777" w:rsidR="006F69C5" w:rsidRDefault="00585FD0">
      <w:pPr>
        <w:numPr>
          <w:ilvl w:val="0"/>
          <w:numId w:val="3"/>
        </w:numPr>
        <w:ind w:left="108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Steer the development of departmental policies, procedures and actions plans in line with company mission </w:t>
      </w:r>
      <w:r>
        <w:rPr>
          <w:rFonts w:ascii="Verdana" w:eastAsia="Verdana" w:hAnsi="Verdana" w:cs="Verdana"/>
        </w:rPr>
        <w:t>and objectives,</w:t>
      </w:r>
    </w:p>
    <w:p w14:paraId="77A73559" w14:textId="77777777" w:rsidR="006F69C5" w:rsidRDefault="00585FD0">
      <w:pPr>
        <w:numPr>
          <w:ilvl w:val="0"/>
          <w:numId w:val="3"/>
        </w:numPr>
        <w:ind w:left="108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Ensure that technical audits of the network are carried out on time and remedial action taken,</w:t>
      </w:r>
    </w:p>
    <w:p w14:paraId="64B68433" w14:textId="77777777" w:rsidR="006F69C5" w:rsidRDefault="00585FD0">
      <w:pPr>
        <w:numPr>
          <w:ilvl w:val="0"/>
          <w:numId w:val="3"/>
        </w:numPr>
        <w:ind w:left="108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Formulate and oversee effective plan to reduce NRW in the company. </w:t>
      </w:r>
    </w:p>
    <w:p w14:paraId="48FA95E2" w14:textId="77777777" w:rsidR="006F69C5" w:rsidRDefault="00585FD0">
      <w:pPr>
        <w:numPr>
          <w:ilvl w:val="0"/>
          <w:numId w:val="3"/>
        </w:numPr>
        <w:ind w:left="108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Oversee preparation of comprehensive departmental reports and budgets, to Man</w:t>
      </w:r>
      <w:r>
        <w:rPr>
          <w:rFonts w:ascii="Verdana" w:eastAsia="Verdana" w:hAnsi="Verdana" w:cs="Verdana"/>
        </w:rPr>
        <w:t>aging Director to facilitate decision-making,</w:t>
      </w:r>
    </w:p>
    <w:p w14:paraId="5054D485" w14:textId="77777777" w:rsidR="006F69C5" w:rsidRDefault="00585FD0">
      <w:pPr>
        <w:numPr>
          <w:ilvl w:val="0"/>
          <w:numId w:val="3"/>
        </w:numPr>
        <w:ind w:left="108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Ensure development of departmental staff through training and motivation</w:t>
      </w:r>
    </w:p>
    <w:p w14:paraId="6169CEDA" w14:textId="77777777" w:rsidR="006F69C5" w:rsidRDefault="00585FD0">
      <w:pPr>
        <w:numPr>
          <w:ilvl w:val="0"/>
          <w:numId w:val="3"/>
        </w:numPr>
        <w:ind w:left="108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Ensuring that all water and sewerage services infrastructure is operated and maintained to the required standards,</w:t>
      </w:r>
    </w:p>
    <w:p w14:paraId="3331678C" w14:textId="77777777" w:rsidR="006F69C5" w:rsidRDefault="00585FD0">
      <w:pPr>
        <w:numPr>
          <w:ilvl w:val="0"/>
          <w:numId w:val="3"/>
        </w:numPr>
        <w:ind w:left="108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Advise the Company on </w:t>
      </w:r>
      <w:r>
        <w:rPr>
          <w:rFonts w:ascii="Verdana" w:eastAsia="Verdana" w:hAnsi="Verdana" w:cs="Verdana"/>
        </w:rPr>
        <w:t>the acquisition of capital assets and on all technical matters,</w:t>
      </w:r>
    </w:p>
    <w:p w14:paraId="095E4459" w14:textId="77777777" w:rsidR="006F69C5" w:rsidRDefault="00585FD0">
      <w:pPr>
        <w:numPr>
          <w:ilvl w:val="0"/>
          <w:numId w:val="3"/>
        </w:numPr>
        <w:ind w:left="108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Provide technical expertise and advise in the acquisition of contractors and consultants for major works,</w:t>
      </w:r>
    </w:p>
    <w:p w14:paraId="0070BFAF" w14:textId="77777777" w:rsidR="006F69C5" w:rsidRDefault="00585FD0">
      <w:pPr>
        <w:numPr>
          <w:ilvl w:val="0"/>
          <w:numId w:val="3"/>
        </w:numPr>
        <w:ind w:left="108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Provide overall supervision of major works,</w:t>
      </w:r>
    </w:p>
    <w:p w14:paraId="00765CA4" w14:textId="77777777" w:rsidR="006F69C5" w:rsidRDefault="00585FD0">
      <w:pPr>
        <w:numPr>
          <w:ilvl w:val="0"/>
          <w:numId w:val="3"/>
        </w:numPr>
        <w:ind w:left="108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Participate in setting performance targets</w:t>
      </w:r>
      <w:r>
        <w:rPr>
          <w:rFonts w:ascii="Verdana" w:eastAsia="Verdana" w:hAnsi="Verdana" w:cs="Verdana"/>
        </w:rPr>
        <w:t xml:space="preserve"> for technical staff in the Company,</w:t>
      </w:r>
    </w:p>
    <w:p w14:paraId="57CCBEAB" w14:textId="77777777" w:rsidR="006F69C5" w:rsidRDefault="00585FD0">
      <w:pPr>
        <w:numPr>
          <w:ilvl w:val="0"/>
          <w:numId w:val="3"/>
        </w:numPr>
        <w:ind w:left="108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lastRenderedPageBreak/>
        <w:t>Oversee the planning and co-ordination of quality, maintenance and engineering (capacity works) related issues,</w:t>
      </w:r>
    </w:p>
    <w:p w14:paraId="64BB8936" w14:textId="77777777" w:rsidR="006F69C5" w:rsidRDefault="00585FD0">
      <w:pPr>
        <w:numPr>
          <w:ilvl w:val="0"/>
          <w:numId w:val="3"/>
        </w:numPr>
        <w:tabs>
          <w:tab w:val="left" w:pos="810"/>
        </w:tabs>
        <w:ind w:left="108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Ensure good quality of water to customers,</w:t>
      </w:r>
    </w:p>
    <w:p w14:paraId="098BBB1B" w14:textId="77777777" w:rsidR="006F69C5" w:rsidRDefault="00585FD0">
      <w:pPr>
        <w:numPr>
          <w:ilvl w:val="0"/>
          <w:numId w:val="3"/>
        </w:numPr>
        <w:ind w:left="108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Monitor, evaluate and report on water projects status monthly, </w:t>
      </w:r>
      <w:r>
        <w:rPr>
          <w:rFonts w:ascii="Verdana" w:eastAsia="Verdana" w:hAnsi="Verdana" w:cs="Verdana"/>
        </w:rPr>
        <w:t>quarterly and annually,</w:t>
      </w:r>
    </w:p>
    <w:p w14:paraId="5095B028" w14:textId="77777777" w:rsidR="006F69C5" w:rsidRDefault="00585FD0">
      <w:pPr>
        <w:numPr>
          <w:ilvl w:val="0"/>
          <w:numId w:val="3"/>
        </w:numPr>
        <w:ind w:left="108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Coordinate water development partners in consultation with Managing Director,</w:t>
      </w:r>
    </w:p>
    <w:p w14:paraId="1993D4F6" w14:textId="77777777" w:rsidR="006F69C5" w:rsidRDefault="00585FD0">
      <w:pPr>
        <w:numPr>
          <w:ilvl w:val="0"/>
          <w:numId w:val="3"/>
        </w:numPr>
        <w:ind w:left="108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original project proposals to expand infrastructure and improve on sustainability of services in the company.</w:t>
      </w:r>
    </w:p>
    <w:p w14:paraId="3DE18018" w14:textId="77777777" w:rsidR="006F69C5" w:rsidRDefault="00585FD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Minimum Qualifications for the post</w:t>
      </w:r>
    </w:p>
    <w:p w14:paraId="0EFBFF86" w14:textId="77777777" w:rsidR="006F69C5" w:rsidRDefault="00585FD0">
      <w:pPr>
        <w:numPr>
          <w:ilvl w:val="0"/>
          <w:numId w:val="4"/>
        </w:numPr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Degree h</w:t>
      </w:r>
      <w:r>
        <w:rPr>
          <w:rFonts w:ascii="Verdana" w:eastAsia="Verdana" w:hAnsi="Verdana" w:cs="Verdana"/>
        </w:rPr>
        <w:t>older in Civil or Water Engineering in Water from recognized University,</w:t>
      </w:r>
    </w:p>
    <w:p w14:paraId="7486733F" w14:textId="30C3BF53" w:rsidR="006F69C5" w:rsidRDefault="00585FD0">
      <w:pPr>
        <w:numPr>
          <w:ilvl w:val="0"/>
          <w:numId w:val="4"/>
        </w:numPr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Minimum of eight (</w:t>
      </w:r>
      <w:r w:rsidR="00AF4243">
        <w:rPr>
          <w:rFonts w:ascii="Verdana" w:eastAsia="Verdana" w:hAnsi="Verdana" w:cs="Verdana"/>
        </w:rPr>
        <w:t>8) years</w:t>
      </w:r>
      <w:r w:rsidR="008A678C">
        <w:rPr>
          <w:rFonts w:ascii="Verdana" w:eastAsia="Verdana" w:hAnsi="Verdana" w:cs="Verdana"/>
        </w:rPr>
        <w:t>’ experience</w:t>
      </w:r>
      <w:r>
        <w:rPr>
          <w:rFonts w:ascii="Verdana" w:eastAsia="Verdana" w:hAnsi="Verdana" w:cs="Verdana"/>
        </w:rPr>
        <w:t xml:space="preserve"> in water utility operations supported by at least five (</w:t>
      </w:r>
      <w:r w:rsidR="008A678C">
        <w:rPr>
          <w:rFonts w:ascii="Verdana" w:eastAsia="Verdana" w:hAnsi="Verdana" w:cs="Verdana"/>
        </w:rPr>
        <w:t>5) years</w:t>
      </w:r>
      <w:r>
        <w:rPr>
          <w:rFonts w:ascii="Verdana" w:eastAsia="Verdana" w:hAnsi="Verdana" w:cs="Verdana"/>
        </w:rPr>
        <w:t>’ hands on experience in water sector or equivalent with related field with at l</w:t>
      </w:r>
      <w:r>
        <w:rPr>
          <w:rFonts w:ascii="Verdana" w:eastAsia="Verdana" w:hAnsi="Verdana" w:cs="Verdana"/>
        </w:rPr>
        <w:t>east three (3) years at senior management level.</w:t>
      </w:r>
    </w:p>
    <w:p w14:paraId="6500213C" w14:textId="17B00155" w:rsidR="006F69C5" w:rsidRPr="0094253D" w:rsidRDefault="00585FD0">
      <w:pPr>
        <w:numPr>
          <w:ilvl w:val="0"/>
          <w:numId w:val="4"/>
        </w:numPr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Must be registered by </w:t>
      </w:r>
      <w:r w:rsidR="008A678C">
        <w:rPr>
          <w:rFonts w:ascii="Verdana" w:eastAsia="Verdana" w:hAnsi="Verdana" w:cs="Verdana"/>
        </w:rPr>
        <w:t>Engineer’s Board</w:t>
      </w:r>
      <w:r>
        <w:rPr>
          <w:rFonts w:ascii="Verdana" w:eastAsia="Verdana" w:hAnsi="Verdana" w:cs="Verdana"/>
        </w:rPr>
        <w:t xml:space="preserve"> of Kenya (EBK).</w:t>
      </w:r>
    </w:p>
    <w:p w14:paraId="36B4CA69" w14:textId="50C5F9C8" w:rsidR="0094253D" w:rsidRDefault="0094253D">
      <w:pPr>
        <w:numPr>
          <w:ilvl w:val="0"/>
          <w:numId w:val="4"/>
        </w:numPr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Meet the requirements of chapter six of the Constitution of Kenya 2010</w:t>
      </w:r>
    </w:p>
    <w:p w14:paraId="5107E39F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389691FD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HOW TO APPLY:</w:t>
      </w:r>
    </w:p>
    <w:p w14:paraId="036B6357" w14:textId="312F99B9" w:rsidR="006F69C5" w:rsidRDefault="00585FD0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Written applications enclosing detailed</w:t>
      </w:r>
      <w:r w:rsidR="00AF4243">
        <w:rPr>
          <w:rFonts w:ascii="Verdana" w:eastAsia="Verdana" w:hAnsi="Verdana" w:cs="Verdana"/>
        </w:rPr>
        <w:t xml:space="preserve"> updated</w:t>
      </w:r>
      <w:r>
        <w:rPr>
          <w:rFonts w:ascii="Verdana" w:eastAsia="Verdana" w:hAnsi="Verdana" w:cs="Verdana"/>
        </w:rPr>
        <w:t xml:space="preserve"> curriculum vitae, </w:t>
      </w:r>
      <w:r>
        <w:rPr>
          <w:rFonts w:ascii="Verdana" w:eastAsia="Verdana" w:hAnsi="Verdana" w:cs="Verdana"/>
        </w:rPr>
        <w:t>Copies of academic and professional certificates and ID card clearly indicting the position applied for on the Envelope should be submitted in a sealed envelope and addressed to:</w:t>
      </w:r>
    </w:p>
    <w:p w14:paraId="49CEBE92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1B71C933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THE CHAIRMAN,</w:t>
      </w:r>
    </w:p>
    <w:p w14:paraId="7AF20465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CHEMUSUSU WATER COMPANY LIMITED, KAMELILO OFFICES,</w:t>
      </w:r>
    </w:p>
    <w:p w14:paraId="319F8E81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OFF RAVINE </w:t>
      </w:r>
      <w:r>
        <w:rPr>
          <w:rFonts w:ascii="Verdana" w:eastAsia="Verdana" w:hAnsi="Verdana" w:cs="Verdana"/>
          <w:b/>
        </w:rPr>
        <w:t>– NAKURU ROAD,</w:t>
      </w:r>
    </w:p>
    <w:p w14:paraId="512AAF6C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 O BOX 826-20103,</w:t>
      </w:r>
    </w:p>
    <w:p w14:paraId="6D98A3CA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ELDAMA RAVINE.</w:t>
      </w:r>
    </w:p>
    <w:p w14:paraId="13D06942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0F7744BB" w14:textId="7477173B" w:rsidR="006F69C5" w:rsidRDefault="00585FD0" w:rsidP="008A678C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Or delivered by hand at the Office of the Managing Director, CHEWASCO </w:t>
      </w:r>
      <w:r w:rsidR="008A678C">
        <w:rPr>
          <w:rFonts w:ascii="Verdana" w:eastAsia="Verdana" w:hAnsi="Verdana" w:cs="Verdana"/>
        </w:rPr>
        <w:t>Office, to</w:t>
      </w:r>
      <w:r>
        <w:rPr>
          <w:rFonts w:ascii="Verdana" w:eastAsia="Verdana" w:hAnsi="Verdana" w:cs="Verdana"/>
        </w:rPr>
        <w:t xml:space="preserve"> be received on or </w:t>
      </w:r>
      <w:r w:rsidR="008A678C" w:rsidRPr="008A678C">
        <w:rPr>
          <w:rFonts w:ascii="Verdana" w:eastAsia="Verdana" w:hAnsi="Verdana" w:cs="Verdana"/>
          <w:b/>
          <w:bCs/>
        </w:rPr>
        <w:t>Tuesday,30</w:t>
      </w:r>
      <w:r w:rsidR="008A678C" w:rsidRPr="008A678C">
        <w:rPr>
          <w:rFonts w:ascii="Verdana" w:eastAsia="Verdana" w:hAnsi="Verdana" w:cs="Verdana"/>
          <w:b/>
          <w:bCs/>
          <w:vertAlign w:val="superscript"/>
        </w:rPr>
        <w:t>th</w:t>
      </w:r>
      <w:r w:rsidR="008A678C" w:rsidRPr="008A678C">
        <w:rPr>
          <w:rFonts w:ascii="Verdana" w:eastAsia="Verdana" w:hAnsi="Verdana" w:cs="Verdana"/>
          <w:b/>
          <w:bCs/>
        </w:rPr>
        <w:t xml:space="preserve"> September 2025</w:t>
      </w:r>
      <w:r w:rsidR="008A678C">
        <w:rPr>
          <w:rFonts w:ascii="Verdana" w:eastAsia="Verdana" w:hAnsi="Verdana" w:cs="Verdana"/>
          <w:b/>
          <w:bCs/>
        </w:rPr>
        <w:t xml:space="preserve"> at 5.00pm</w:t>
      </w:r>
      <w:r w:rsidR="008A678C">
        <w:rPr>
          <w:rFonts w:ascii="Verdana" w:eastAsia="Verdana" w:hAnsi="Verdana" w:cs="Verdana"/>
        </w:rPr>
        <w:t>.</w:t>
      </w:r>
    </w:p>
    <w:p w14:paraId="68E95AE8" w14:textId="77777777" w:rsidR="00AF4243" w:rsidRDefault="00AF4243">
      <w:pPr>
        <w:jc w:val="both"/>
        <w:rPr>
          <w:rFonts w:ascii="Verdana" w:eastAsia="Verdana" w:hAnsi="Verdana" w:cs="Verdana"/>
        </w:rPr>
      </w:pPr>
    </w:p>
    <w:p w14:paraId="6D94701B" w14:textId="77B27A61" w:rsidR="006F69C5" w:rsidRDefault="00585FD0">
      <w:pPr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</w:rPr>
        <w:t>Email applications to be sent as pdf documents: -</w:t>
      </w:r>
      <w:r>
        <w:rPr>
          <w:rFonts w:ascii="Verdana" w:eastAsia="Verdana" w:hAnsi="Verdana" w:cs="Verdana"/>
          <w:color w:val="000000"/>
        </w:rPr>
        <w:t xml:space="preserve"> </w:t>
      </w:r>
      <w:hyperlink r:id="rId8" w:history="1">
        <w:r w:rsidR="00612ABA" w:rsidRPr="00966FDA">
          <w:rPr>
            <w:rStyle w:val="Hyperlink"/>
            <w:rFonts w:ascii="Verdana" w:eastAsia="Verdana" w:hAnsi="Verdana" w:cs="Verdana"/>
            <w:b/>
            <w:bCs/>
          </w:rPr>
          <w:t>recruitment@chewasco.co.ke</w:t>
        </w:r>
      </w:hyperlink>
      <w:r w:rsidR="00612ABA" w:rsidRPr="008A678C">
        <w:rPr>
          <w:rFonts w:ascii="Verdana" w:eastAsia="Verdana" w:hAnsi="Verdana" w:cs="Verdana"/>
          <w:b/>
          <w:bCs/>
          <w:color w:val="0000FF"/>
          <w:u w:val="single"/>
        </w:rPr>
        <w:t>.</w:t>
      </w:r>
    </w:p>
    <w:p w14:paraId="729DA228" w14:textId="77777777" w:rsidR="006F69C5" w:rsidRDefault="006F69C5">
      <w:pPr>
        <w:jc w:val="both"/>
        <w:rPr>
          <w:rFonts w:ascii="Verdana" w:eastAsia="Verdana" w:hAnsi="Verdana" w:cs="Verdana"/>
          <w:b/>
        </w:rPr>
      </w:pPr>
    </w:p>
    <w:p w14:paraId="2C8F105E" w14:textId="77777777" w:rsidR="006F69C5" w:rsidRDefault="00585FD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 xml:space="preserve">3. POSITION: COMMERCIAL MANAGER (1 POST)-Scale 8 </w:t>
      </w:r>
    </w:p>
    <w:p w14:paraId="07739F8C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Terms of Service: </w:t>
      </w:r>
      <w:r>
        <w:rPr>
          <w:rFonts w:ascii="Verdana" w:eastAsia="Verdana" w:hAnsi="Verdana" w:cs="Verdana"/>
        </w:rPr>
        <w:t>Three (3) years contract renewable for a further one (1) term subject to satisfactory performance.</w:t>
      </w:r>
    </w:p>
    <w:p w14:paraId="79BC7694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4E1DF8DC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Job Purpose</w:t>
      </w:r>
      <w:r>
        <w:rPr>
          <w:rFonts w:ascii="Verdana" w:eastAsia="Verdana" w:hAnsi="Verdana" w:cs="Verdana"/>
          <w:b/>
        </w:rPr>
        <w:t xml:space="preserve">: </w:t>
      </w:r>
      <w:r>
        <w:rPr>
          <w:rFonts w:ascii="Verdana" w:eastAsia="Verdana" w:hAnsi="Verdana" w:cs="Verdana"/>
        </w:rPr>
        <w:t>The Commercial Manager shall be responsible for the commercial functions of the company and reporting as needed as per the laid down procedures.</w:t>
      </w:r>
    </w:p>
    <w:p w14:paraId="6EE0FBBE" w14:textId="77777777" w:rsidR="006F69C5" w:rsidRDefault="006F69C5">
      <w:pPr>
        <w:jc w:val="both"/>
        <w:rPr>
          <w:rFonts w:ascii="Verdana" w:eastAsia="Verdana" w:hAnsi="Verdana" w:cs="Verdana"/>
          <w:b/>
        </w:rPr>
      </w:pPr>
    </w:p>
    <w:p w14:paraId="48269079" w14:textId="77777777" w:rsidR="006F69C5" w:rsidRDefault="00585FD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Reporting: </w:t>
      </w:r>
      <w:r>
        <w:rPr>
          <w:rFonts w:ascii="Verdana" w:eastAsia="Verdana" w:hAnsi="Verdana" w:cs="Verdana"/>
        </w:rPr>
        <w:t>The jobholder reports to the Managing Director</w:t>
      </w:r>
    </w:p>
    <w:p w14:paraId="0A8153E4" w14:textId="77777777" w:rsidR="006F69C5" w:rsidRDefault="00585FD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Duties and responsibilities </w:t>
      </w:r>
    </w:p>
    <w:p w14:paraId="1E7C14D1" w14:textId="77777777" w:rsidR="006F69C5" w:rsidRDefault="00585FD0">
      <w:pPr>
        <w:numPr>
          <w:ilvl w:val="0"/>
          <w:numId w:val="5"/>
        </w:numPr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Develop long-term </w:t>
      </w:r>
      <w:r>
        <w:rPr>
          <w:rFonts w:ascii="Verdana" w:eastAsia="Verdana" w:hAnsi="Verdana" w:cs="Verdana"/>
        </w:rPr>
        <w:t>business strategies and operating plans for the department which are in line with Strategic Plan and Business Plan.</w:t>
      </w:r>
    </w:p>
    <w:p w14:paraId="1937583D" w14:textId="77777777" w:rsidR="006F69C5" w:rsidRDefault="00585FD0">
      <w:pPr>
        <w:numPr>
          <w:ilvl w:val="0"/>
          <w:numId w:val="5"/>
        </w:numPr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Ensure provision of timely and high-quality client services that meets or exceed their expectations and Oversee performance management and r</w:t>
      </w:r>
      <w:r>
        <w:rPr>
          <w:rFonts w:ascii="Verdana" w:eastAsia="Verdana" w:hAnsi="Verdana" w:cs="Verdana"/>
        </w:rPr>
        <w:t>oles of the commercial section;</w:t>
      </w:r>
    </w:p>
    <w:p w14:paraId="7B40EC7B" w14:textId="77777777" w:rsidR="006F69C5" w:rsidRDefault="00585FD0">
      <w:pPr>
        <w:numPr>
          <w:ilvl w:val="0"/>
          <w:numId w:val="5"/>
        </w:numPr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Develop and implement systems for positive customer relations management.</w:t>
      </w:r>
    </w:p>
    <w:p w14:paraId="04BD201A" w14:textId="77777777" w:rsidR="006F69C5" w:rsidRDefault="00585FD0">
      <w:pPr>
        <w:numPr>
          <w:ilvl w:val="0"/>
          <w:numId w:val="5"/>
        </w:numPr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Manage and supervise commercial aspects of the Company’s operations, particularly as they relate to revenue generation</w:t>
      </w:r>
    </w:p>
    <w:p w14:paraId="66852AD5" w14:textId="77777777" w:rsidR="006F69C5" w:rsidRDefault="00585FD0">
      <w:pPr>
        <w:numPr>
          <w:ilvl w:val="0"/>
          <w:numId w:val="5"/>
        </w:numPr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Promote new ideas and business </w:t>
      </w:r>
      <w:r>
        <w:rPr>
          <w:rFonts w:ascii="Verdana" w:eastAsia="Verdana" w:hAnsi="Verdana" w:cs="Verdana"/>
        </w:rPr>
        <w:t>solutions that result in extended service to the existing and new clients</w:t>
      </w:r>
    </w:p>
    <w:p w14:paraId="1DC91FB9" w14:textId="77777777" w:rsidR="006F69C5" w:rsidRDefault="00585FD0">
      <w:pPr>
        <w:numPr>
          <w:ilvl w:val="0"/>
          <w:numId w:val="5"/>
        </w:numPr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Ensure the provision of comprehensive commercial information systems, including up-to date customer database, to achieve the overall Company revenue objectives.</w:t>
      </w:r>
    </w:p>
    <w:p w14:paraId="47D2B6BA" w14:textId="77777777" w:rsidR="006F69C5" w:rsidRDefault="00585FD0">
      <w:pPr>
        <w:numPr>
          <w:ilvl w:val="0"/>
          <w:numId w:val="5"/>
        </w:numPr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Ensuring timely, comp</w:t>
      </w:r>
      <w:r>
        <w:rPr>
          <w:rFonts w:ascii="Verdana" w:eastAsia="Verdana" w:hAnsi="Verdana" w:cs="Verdana"/>
        </w:rPr>
        <w:t>lete and accurate meter reading and billing of services and subsequent collection</w:t>
      </w:r>
    </w:p>
    <w:p w14:paraId="79B8D216" w14:textId="77777777" w:rsidR="006F69C5" w:rsidRDefault="00585FD0">
      <w:pPr>
        <w:numPr>
          <w:ilvl w:val="0"/>
          <w:numId w:val="5"/>
        </w:numPr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Carrying out customer surveys and devise strategies to address, improve on matters arising from feedback received.</w:t>
      </w:r>
    </w:p>
    <w:p w14:paraId="42609200" w14:textId="77777777" w:rsidR="006F69C5" w:rsidRDefault="00585FD0">
      <w:pPr>
        <w:numPr>
          <w:ilvl w:val="0"/>
          <w:numId w:val="5"/>
        </w:numPr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Develop departmental policies, procedures, actions/work pla</w:t>
      </w:r>
      <w:r>
        <w:rPr>
          <w:rFonts w:ascii="Verdana" w:eastAsia="Verdana" w:hAnsi="Verdana" w:cs="Verdana"/>
        </w:rPr>
        <w:t>ns and budgets in line with overall company’s strategic objectives.</w:t>
      </w:r>
    </w:p>
    <w:p w14:paraId="0DCDD528" w14:textId="77777777" w:rsidR="006F69C5" w:rsidRDefault="00585FD0">
      <w:pPr>
        <w:numPr>
          <w:ilvl w:val="0"/>
          <w:numId w:val="5"/>
        </w:numPr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Oversee and implement performance management in the department</w:t>
      </w:r>
    </w:p>
    <w:p w14:paraId="2C771A20" w14:textId="77777777" w:rsidR="006F69C5" w:rsidRDefault="00585FD0">
      <w:pPr>
        <w:numPr>
          <w:ilvl w:val="0"/>
          <w:numId w:val="5"/>
        </w:numPr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Prepare and submit board and management papers for approval, monthly, quarterly and annual reports for the department. </w:t>
      </w:r>
    </w:p>
    <w:p w14:paraId="7032191C" w14:textId="77777777" w:rsidR="006F69C5" w:rsidRDefault="00585FD0">
      <w:pPr>
        <w:numPr>
          <w:ilvl w:val="0"/>
          <w:numId w:val="5"/>
        </w:numPr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Ident</w:t>
      </w:r>
      <w:r>
        <w:rPr>
          <w:rFonts w:ascii="Verdana" w:eastAsia="Verdana" w:hAnsi="Verdana" w:cs="Verdana"/>
        </w:rPr>
        <w:t>ify training needs for the departmental staff, mentor and coach department staff.</w:t>
      </w:r>
    </w:p>
    <w:p w14:paraId="4CFA3F0F" w14:textId="77777777" w:rsidR="006F69C5" w:rsidRDefault="00585FD0">
      <w:pPr>
        <w:numPr>
          <w:ilvl w:val="0"/>
          <w:numId w:val="5"/>
        </w:numPr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Identify procurement needs of the department</w:t>
      </w:r>
    </w:p>
    <w:p w14:paraId="3751EDE7" w14:textId="77777777" w:rsidR="006F69C5" w:rsidRDefault="00585FD0">
      <w:pPr>
        <w:numPr>
          <w:ilvl w:val="0"/>
          <w:numId w:val="5"/>
        </w:numPr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Responsible for physical assets assigned to the department by the company.</w:t>
      </w:r>
    </w:p>
    <w:p w14:paraId="5D208D62" w14:textId="77777777" w:rsidR="006F69C5" w:rsidRDefault="00585FD0">
      <w:pPr>
        <w:numPr>
          <w:ilvl w:val="0"/>
          <w:numId w:val="5"/>
        </w:numPr>
        <w:ind w:left="720" w:hanging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Perform any other related duties as delegated by Managing Director. </w:t>
      </w:r>
    </w:p>
    <w:p w14:paraId="44DCD9F8" w14:textId="77777777" w:rsidR="006F69C5" w:rsidRDefault="006F69C5">
      <w:pPr>
        <w:ind w:left="360"/>
        <w:jc w:val="both"/>
        <w:rPr>
          <w:rFonts w:ascii="Verdana" w:eastAsia="Verdana" w:hAnsi="Verdana" w:cs="Verdana"/>
          <w:b/>
        </w:rPr>
      </w:pPr>
    </w:p>
    <w:p w14:paraId="67A2D21D" w14:textId="77777777" w:rsidR="006F69C5" w:rsidRDefault="00585FD0">
      <w:pPr>
        <w:ind w:left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Minimum Qualifications for this Post </w:t>
      </w:r>
    </w:p>
    <w:p w14:paraId="6C638643" w14:textId="77777777" w:rsidR="006F69C5" w:rsidRDefault="00585FD0">
      <w:pPr>
        <w:ind w:left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For appointment to this grade, a candidate must</w:t>
      </w:r>
    </w:p>
    <w:p w14:paraId="4122AF7A" w14:textId="77777777" w:rsidR="006F69C5" w:rsidRDefault="00585FD0">
      <w:pPr>
        <w:numPr>
          <w:ilvl w:val="0"/>
          <w:numId w:val="6"/>
        </w:numPr>
        <w:ind w:left="108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Be a Kenyan Citizen;</w:t>
      </w:r>
    </w:p>
    <w:p w14:paraId="6AB2ADF7" w14:textId="77777777" w:rsidR="006F69C5" w:rsidRDefault="00585FD0">
      <w:pPr>
        <w:numPr>
          <w:ilvl w:val="0"/>
          <w:numId w:val="6"/>
        </w:numPr>
        <w:ind w:left="108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Bachelor’s degree in Finance, Accounting, or any other Business-related field f</w:t>
      </w:r>
      <w:r>
        <w:rPr>
          <w:rFonts w:ascii="Verdana" w:eastAsia="Verdana" w:hAnsi="Verdana" w:cs="Verdana"/>
        </w:rPr>
        <w:t xml:space="preserve">rom a recognized institution, </w:t>
      </w:r>
    </w:p>
    <w:p w14:paraId="63C8C3FB" w14:textId="77777777" w:rsidR="006F69C5" w:rsidRDefault="00585FD0">
      <w:pPr>
        <w:numPr>
          <w:ilvl w:val="0"/>
          <w:numId w:val="6"/>
        </w:numPr>
        <w:ind w:left="108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Master’s Degree in Finance, Economics, Strategic Management, or any other business-related field is an added advantage, CPA (K), ACCA, or relevant professional qualification, </w:t>
      </w:r>
    </w:p>
    <w:p w14:paraId="28135990" w14:textId="77777777" w:rsidR="006F69C5" w:rsidRDefault="00585FD0">
      <w:pPr>
        <w:numPr>
          <w:ilvl w:val="0"/>
          <w:numId w:val="6"/>
        </w:numPr>
        <w:ind w:left="108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Member of a professional body with good standing,</w:t>
      </w:r>
      <w:r>
        <w:rPr>
          <w:rFonts w:ascii="Verdana" w:eastAsia="Verdana" w:hAnsi="Verdana" w:cs="Verdana"/>
        </w:rPr>
        <w:t xml:space="preserve"> 5 years’ relevant experience with a minimum of 3 years</w:t>
      </w:r>
    </w:p>
    <w:p w14:paraId="095FB9F0" w14:textId="5577D42E" w:rsidR="006F69C5" w:rsidRDefault="00585FD0">
      <w:pPr>
        <w:numPr>
          <w:ilvl w:val="0"/>
          <w:numId w:val="6"/>
        </w:numPr>
        <w:ind w:left="108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Meet the requirements of chapter six of the Constitution</w:t>
      </w:r>
      <w:r w:rsidR="0094253D">
        <w:rPr>
          <w:rFonts w:ascii="Verdana" w:eastAsia="Verdana" w:hAnsi="Verdana" w:cs="Verdana"/>
        </w:rPr>
        <w:t xml:space="preserve"> of Kenya 2010</w:t>
      </w:r>
      <w:r>
        <w:rPr>
          <w:rFonts w:ascii="Verdana" w:eastAsia="Verdana" w:hAnsi="Verdana" w:cs="Verdana"/>
        </w:rPr>
        <w:t>.</w:t>
      </w:r>
    </w:p>
    <w:p w14:paraId="465CB0F1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6CFCFA6B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HOW TO APPLY:</w:t>
      </w:r>
    </w:p>
    <w:p w14:paraId="401FD827" w14:textId="6E9619DC" w:rsidR="006F69C5" w:rsidRDefault="00585FD0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Written applications enclosing detailed </w:t>
      </w:r>
      <w:r w:rsidR="00AF4243">
        <w:rPr>
          <w:rFonts w:ascii="Verdana" w:eastAsia="Verdana" w:hAnsi="Verdana" w:cs="Verdana"/>
        </w:rPr>
        <w:t xml:space="preserve">updated </w:t>
      </w:r>
      <w:r>
        <w:rPr>
          <w:rFonts w:ascii="Verdana" w:eastAsia="Verdana" w:hAnsi="Verdana" w:cs="Verdana"/>
        </w:rPr>
        <w:t>curriculum vitae, Copies of academic and professional certificate</w:t>
      </w:r>
      <w:r>
        <w:rPr>
          <w:rFonts w:ascii="Verdana" w:eastAsia="Verdana" w:hAnsi="Verdana" w:cs="Verdana"/>
        </w:rPr>
        <w:t>s and ID card clearly indicting the position applied for on the Envelope should be submitted in a sealed envelope and addressed to:</w:t>
      </w:r>
    </w:p>
    <w:p w14:paraId="20B41E9F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3907740F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THE CHAIRMAN,</w:t>
      </w:r>
    </w:p>
    <w:p w14:paraId="7CD9FED1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CHEMUSUSU WATER COMPANY LIMITED, KAMELILO OFFICES,</w:t>
      </w:r>
    </w:p>
    <w:p w14:paraId="5211883E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OFF RAVINE – NAKURU ROAD,</w:t>
      </w:r>
    </w:p>
    <w:p w14:paraId="05A49728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 O BOX 826-20103,</w:t>
      </w:r>
    </w:p>
    <w:p w14:paraId="16478AD6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ELDAMA RAVINE</w:t>
      </w:r>
      <w:r>
        <w:rPr>
          <w:rFonts w:ascii="Verdana" w:eastAsia="Verdana" w:hAnsi="Verdana" w:cs="Verdana"/>
          <w:b/>
        </w:rPr>
        <w:t>.</w:t>
      </w:r>
    </w:p>
    <w:p w14:paraId="51A5FB26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1CBD76C3" w14:textId="3520F39D" w:rsidR="006F69C5" w:rsidRDefault="00585FD0" w:rsidP="008A678C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Or delivered by hand at the Office of the Managing Director, CHEWASCO </w:t>
      </w:r>
      <w:r w:rsidR="008A678C">
        <w:rPr>
          <w:rFonts w:ascii="Verdana" w:eastAsia="Verdana" w:hAnsi="Verdana" w:cs="Verdana"/>
        </w:rPr>
        <w:t>Office, to</w:t>
      </w:r>
      <w:r>
        <w:rPr>
          <w:rFonts w:ascii="Verdana" w:eastAsia="Verdana" w:hAnsi="Verdana" w:cs="Verdana"/>
        </w:rPr>
        <w:t xml:space="preserve"> be received on or before </w:t>
      </w:r>
      <w:r w:rsidR="008A678C" w:rsidRPr="008A678C">
        <w:rPr>
          <w:rFonts w:ascii="Verdana" w:eastAsia="Verdana" w:hAnsi="Verdana" w:cs="Verdana"/>
          <w:b/>
          <w:bCs/>
        </w:rPr>
        <w:t>Tuesday,30</w:t>
      </w:r>
      <w:r w:rsidR="008A678C" w:rsidRPr="008A678C">
        <w:rPr>
          <w:rFonts w:ascii="Verdana" w:eastAsia="Verdana" w:hAnsi="Verdana" w:cs="Verdana"/>
          <w:b/>
          <w:bCs/>
          <w:vertAlign w:val="superscript"/>
        </w:rPr>
        <w:t>th</w:t>
      </w:r>
      <w:r w:rsidR="008A678C" w:rsidRPr="008A678C">
        <w:rPr>
          <w:rFonts w:ascii="Verdana" w:eastAsia="Verdana" w:hAnsi="Verdana" w:cs="Verdana"/>
          <w:b/>
          <w:bCs/>
        </w:rPr>
        <w:t xml:space="preserve"> September 2025</w:t>
      </w:r>
      <w:r w:rsidR="008A678C">
        <w:rPr>
          <w:rFonts w:ascii="Verdana" w:eastAsia="Verdana" w:hAnsi="Verdana" w:cs="Verdana"/>
          <w:b/>
          <w:bCs/>
        </w:rPr>
        <w:t xml:space="preserve"> at 5.00pm</w:t>
      </w:r>
      <w:r w:rsidR="008A678C"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 xml:space="preserve"> </w:t>
      </w:r>
    </w:p>
    <w:p w14:paraId="2B3CCDDD" w14:textId="77777777" w:rsidR="00AF4243" w:rsidRDefault="00AF4243">
      <w:pPr>
        <w:jc w:val="both"/>
        <w:rPr>
          <w:rFonts w:ascii="Verdana" w:eastAsia="Verdana" w:hAnsi="Verdana" w:cs="Verdana"/>
        </w:rPr>
      </w:pPr>
    </w:p>
    <w:p w14:paraId="2EED6392" w14:textId="4FB98F05" w:rsidR="006F69C5" w:rsidRDefault="00585FD0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 applications sent as pdf to: -</w:t>
      </w:r>
      <w:r>
        <w:rPr>
          <w:rFonts w:ascii="Verdana" w:eastAsia="Verdana" w:hAnsi="Verdana" w:cs="Verdana"/>
          <w:color w:val="000000"/>
        </w:rPr>
        <w:t xml:space="preserve"> </w:t>
      </w:r>
      <w:hyperlink r:id="rId9" w:history="1">
        <w:r w:rsidR="00612ABA" w:rsidRPr="00966FDA">
          <w:rPr>
            <w:rStyle w:val="Hyperlink"/>
            <w:rFonts w:ascii="Verdana" w:eastAsia="Verdana" w:hAnsi="Verdana" w:cs="Verdana"/>
            <w:b/>
            <w:bCs/>
          </w:rPr>
          <w:t>recruitment@chewasco.co.ke</w:t>
        </w:r>
      </w:hyperlink>
      <w:r w:rsidR="00612ABA" w:rsidRPr="008A678C">
        <w:rPr>
          <w:rFonts w:ascii="Verdana" w:eastAsia="Verdana" w:hAnsi="Verdana" w:cs="Verdana"/>
          <w:b/>
          <w:bCs/>
          <w:color w:val="0000FF"/>
          <w:u w:val="single"/>
        </w:rPr>
        <w:t>.</w:t>
      </w:r>
      <w:r w:rsidR="008A678C">
        <w:t>.</w:t>
      </w:r>
    </w:p>
    <w:p w14:paraId="6411A8F6" w14:textId="77777777" w:rsidR="006F69C5" w:rsidRDefault="006F69C5">
      <w:pPr>
        <w:jc w:val="both"/>
        <w:rPr>
          <w:rFonts w:ascii="Verdana" w:eastAsia="Verdana" w:hAnsi="Verdana" w:cs="Verdana"/>
        </w:rPr>
      </w:pPr>
    </w:p>
    <w:p w14:paraId="6661D8FC" w14:textId="77777777" w:rsidR="00B2059E" w:rsidRDefault="00B2059E">
      <w:pPr>
        <w:jc w:val="both"/>
        <w:rPr>
          <w:rFonts w:ascii="Verdana" w:eastAsia="Verdana" w:hAnsi="Verdana" w:cs="Verdana"/>
        </w:rPr>
      </w:pPr>
    </w:p>
    <w:p w14:paraId="1A7ED204" w14:textId="77777777" w:rsidR="006F69C5" w:rsidRDefault="00585FD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4. POSITION: INTERNAL AUDITOR (1 POST-SCALE 7</w:t>
      </w:r>
    </w:p>
    <w:p w14:paraId="0E4BA8FD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Terms of Service: </w:t>
      </w:r>
      <w:r>
        <w:rPr>
          <w:rFonts w:ascii="Verdana" w:eastAsia="Verdana" w:hAnsi="Verdana" w:cs="Verdana"/>
        </w:rPr>
        <w:t>Permanent and Pensionable</w:t>
      </w:r>
    </w:p>
    <w:p w14:paraId="079EBAF8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6F777363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Job Purpose: </w:t>
      </w:r>
      <w:r>
        <w:rPr>
          <w:rFonts w:ascii="Verdana" w:eastAsia="Verdana" w:hAnsi="Verdana" w:cs="Verdana"/>
        </w:rPr>
        <w:t xml:space="preserve">The job holder will play a crucial role in ensuring the financial integrity and operational efficiency of the company. </w:t>
      </w:r>
      <w:r>
        <w:rPr>
          <w:rFonts w:ascii="Verdana" w:eastAsia="Verdana" w:hAnsi="Verdana" w:cs="Verdana"/>
        </w:rPr>
        <w:t>Will work closely with the audit team to conduct audits, analyze financial records and prepare audit reports. The work will directly contribute to maintaining transparency and accountability within the organization.</w:t>
      </w:r>
    </w:p>
    <w:p w14:paraId="54929F1D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17EF0902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Reporting: </w:t>
      </w:r>
      <w:r>
        <w:rPr>
          <w:rFonts w:ascii="Verdana" w:eastAsia="Verdana" w:hAnsi="Verdana" w:cs="Verdana"/>
        </w:rPr>
        <w:t>The job holder reports to th</w:t>
      </w:r>
      <w:r>
        <w:rPr>
          <w:rFonts w:ascii="Verdana" w:eastAsia="Verdana" w:hAnsi="Verdana" w:cs="Verdana"/>
        </w:rPr>
        <w:t xml:space="preserve">e Board Committee on Audit and Compliance. </w:t>
      </w:r>
    </w:p>
    <w:p w14:paraId="483953AA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5A4B749A" w14:textId="77777777" w:rsidR="006F69C5" w:rsidRDefault="00585FD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Duties and responsibilities </w:t>
      </w:r>
    </w:p>
    <w:p w14:paraId="1BC51B9A" w14:textId="77777777" w:rsidR="006F69C5" w:rsidRDefault="00585FD0">
      <w:pPr>
        <w:numPr>
          <w:ilvl w:val="0"/>
          <w:numId w:val="7"/>
        </w:numPr>
        <w:spacing w:before="100" w:after="10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Develop and execute comprehensive internal audit plans, including financial, operational, and compliance audits, in accordance with professional standards.</w:t>
      </w:r>
    </w:p>
    <w:p w14:paraId="73C0ACBF" w14:textId="77777777" w:rsidR="006F69C5" w:rsidRDefault="00585FD0">
      <w:pPr>
        <w:numPr>
          <w:ilvl w:val="0"/>
          <w:numId w:val="7"/>
        </w:numPr>
        <w:spacing w:before="100" w:after="10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Perform risk-based audits </w:t>
      </w:r>
      <w:r>
        <w:rPr>
          <w:rFonts w:ascii="Verdana" w:eastAsia="Verdana" w:hAnsi="Verdana" w:cs="Verdana"/>
        </w:rPr>
        <w:t>to evaluate the effectiveness of internal controls, risk management processes, and governance.</w:t>
      </w:r>
    </w:p>
    <w:p w14:paraId="41B0185E" w14:textId="77777777" w:rsidR="006F69C5" w:rsidRDefault="00585FD0">
      <w:pPr>
        <w:numPr>
          <w:ilvl w:val="0"/>
          <w:numId w:val="7"/>
        </w:numPr>
        <w:spacing w:before="100" w:after="10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Document audit procedures and findings in a clear and concise manner</w:t>
      </w:r>
    </w:p>
    <w:p w14:paraId="1BA3A717" w14:textId="77777777" w:rsidR="006F69C5" w:rsidRDefault="00585FD0">
      <w:pPr>
        <w:numPr>
          <w:ilvl w:val="0"/>
          <w:numId w:val="7"/>
        </w:numPr>
        <w:spacing w:before="100" w:after="10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Review and analyze financial statements, records, and reports to ensure accuracy and complia</w:t>
      </w:r>
      <w:r>
        <w:rPr>
          <w:rFonts w:ascii="Verdana" w:eastAsia="Verdana" w:hAnsi="Verdana" w:cs="Verdana"/>
        </w:rPr>
        <w:t>nce with accounting standards.</w:t>
      </w:r>
    </w:p>
    <w:p w14:paraId="704DE822" w14:textId="77777777" w:rsidR="006F69C5" w:rsidRDefault="00585FD0">
      <w:pPr>
        <w:numPr>
          <w:ilvl w:val="0"/>
          <w:numId w:val="7"/>
        </w:numPr>
        <w:spacing w:before="100" w:after="10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Examine operational processes, including water production, distribution, billing, and customer service, to identify inefficiencies and control weaknesses.</w:t>
      </w:r>
    </w:p>
    <w:p w14:paraId="77CF44D4" w14:textId="77777777" w:rsidR="006F69C5" w:rsidRDefault="00585FD0">
      <w:pPr>
        <w:numPr>
          <w:ilvl w:val="0"/>
          <w:numId w:val="7"/>
        </w:numPr>
        <w:spacing w:before="100" w:after="10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Assess the effectiveness of controls related to revenue collection, ex</w:t>
      </w:r>
      <w:r>
        <w:rPr>
          <w:rFonts w:ascii="Verdana" w:eastAsia="Verdana" w:hAnsi="Verdana" w:cs="Verdana"/>
        </w:rPr>
        <w:t>penditure, and asset management.</w:t>
      </w:r>
    </w:p>
    <w:p w14:paraId="6590692E" w14:textId="77777777" w:rsidR="006F69C5" w:rsidRDefault="00585FD0">
      <w:pPr>
        <w:numPr>
          <w:ilvl w:val="0"/>
          <w:numId w:val="7"/>
        </w:numPr>
        <w:spacing w:before="100" w:after="10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Ensure compliance with all relevant laws, regulations, and company policies, including those related to environmental protection and public health.</w:t>
      </w:r>
    </w:p>
    <w:p w14:paraId="702006C3" w14:textId="77777777" w:rsidR="006F69C5" w:rsidRDefault="00585FD0">
      <w:pPr>
        <w:numPr>
          <w:ilvl w:val="0"/>
          <w:numId w:val="7"/>
        </w:numPr>
        <w:spacing w:before="100" w:after="10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Identify potential risks and recommend strategies for mitigation.</w:t>
      </w:r>
    </w:p>
    <w:p w14:paraId="17B06D1D" w14:textId="77777777" w:rsidR="006F69C5" w:rsidRDefault="00585FD0">
      <w:pPr>
        <w:numPr>
          <w:ilvl w:val="0"/>
          <w:numId w:val="7"/>
        </w:numPr>
        <w:spacing w:before="100" w:after="10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Conduct s</w:t>
      </w:r>
      <w:r>
        <w:rPr>
          <w:rFonts w:ascii="Verdana" w:eastAsia="Verdana" w:hAnsi="Verdana" w:cs="Verdana"/>
        </w:rPr>
        <w:t>pecial investigations into reported irregularities as requested by management or the Board.</w:t>
      </w:r>
    </w:p>
    <w:p w14:paraId="6656B831" w14:textId="77777777" w:rsidR="006F69C5" w:rsidRDefault="00585FD0">
      <w:pPr>
        <w:numPr>
          <w:ilvl w:val="0"/>
          <w:numId w:val="7"/>
        </w:numPr>
        <w:spacing w:before="100" w:after="10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Prepare detailed and professional audit reports that clearly outline findings, conclusions, and actionable recommendations for improvement.</w:t>
      </w:r>
    </w:p>
    <w:p w14:paraId="27E514A8" w14:textId="77777777" w:rsidR="006F69C5" w:rsidRDefault="00585FD0">
      <w:pPr>
        <w:numPr>
          <w:ilvl w:val="0"/>
          <w:numId w:val="7"/>
        </w:numPr>
        <w:spacing w:before="100" w:after="10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Present audit results to</w:t>
      </w:r>
      <w:r>
        <w:rPr>
          <w:rFonts w:ascii="Verdana" w:eastAsia="Verdana" w:hAnsi="Verdana" w:cs="Verdana"/>
        </w:rPr>
        <w:t xml:space="preserve"> management and the audit committee, providing insights and strategic advice.</w:t>
      </w:r>
    </w:p>
    <w:p w14:paraId="1A56373E" w14:textId="77777777" w:rsidR="006F69C5" w:rsidRDefault="00585FD0">
      <w:pPr>
        <w:numPr>
          <w:ilvl w:val="0"/>
          <w:numId w:val="7"/>
        </w:numPr>
        <w:spacing w:before="100" w:after="10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Follow up on the implementation of audit recommendations to ensure timely and effective corrective action</w:t>
      </w:r>
    </w:p>
    <w:p w14:paraId="78920090" w14:textId="77777777" w:rsidR="006F69C5" w:rsidRDefault="00585FD0">
      <w:pPr>
        <w:numPr>
          <w:ilvl w:val="0"/>
          <w:numId w:val="7"/>
        </w:numPr>
        <w:spacing w:before="100" w:after="10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Serve as a resource for management on matters of internal controls and r</w:t>
      </w:r>
      <w:r>
        <w:rPr>
          <w:rFonts w:ascii="Verdana" w:eastAsia="Verdana" w:hAnsi="Verdana" w:cs="Verdana"/>
        </w:rPr>
        <w:t>isk management.</w:t>
      </w:r>
    </w:p>
    <w:p w14:paraId="142C999D" w14:textId="77777777" w:rsidR="006F69C5" w:rsidRDefault="00585FD0">
      <w:pPr>
        <w:numPr>
          <w:ilvl w:val="0"/>
          <w:numId w:val="7"/>
        </w:numPr>
        <w:spacing w:before="100" w:after="10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Provide guidance and training to other departments on internal control best practices.</w:t>
      </w:r>
    </w:p>
    <w:p w14:paraId="0E0DD4E9" w14:textId="77777777" w:rsidR="006F69C5" w:rsidRDefault="006F69C5">
      <w:pPr>
        <w:ind w:left="360"/>
        <w:jc w:val="both"/>
        <w:rPr>
          <w:rFonts w:ascii="Verdana" w:eastAsia="Verdana" w:hAnsi="Verdana" w:cs="Verdana"/>
          <w:b/>
        </w:rPr>
      </w:pPr>
    </w:p>
    <w:p w14:paraId="43AD9CF3" w14:textId="77777777" w:rsidR="006F69C5" w:rsidRDefault="00585FD0">
      <w:pPr>
        <w:ind w:left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Minimum Qualifications for the Post</w:t>
      </w:r>
    </w:p>
    <w:p w14:paraId="766AF9DB" w14:textId="77777777" w:rsidR="006F69C5" w:rsidRDefault="00585FD0">
      <w:pPr>
        <w:ind w:left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For appointment to this grade, a candidate must</w:t>
      </w:r>
    </w:p>
    <w:p w14:paraId="01002FC3" w14:textId="77777777" w:rsidR="006F69C5" w:rsidRDefault="00585FD0" w:rsidP="0094253D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Be a Kenyan Citizen;</w:t>
      </w:r>
    </w:p>
    <w:p w14:paraId="7F350036" w14:textId="77777777" w:rsidR="006F69C5" w:rsidRDefault="00585FD0" w:rsidP="0094253D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Bachelor’s degree in Accounting, Finance, </w:t>
      </w:r>
      <w:r>
        <w:rPr>
          <w:rFonts w:ascii="Verdana" w:eastAsia="Verdana" w:hAnsi="Verdana" w:cs="Verdana"/>
        </w:rPr>
        <w:t>Auditing, or a related field.</w:t>
      </w:r>
    </w:p>
    <w:p w14:paraId="2F56168C" w14:textId="77777777" w:rsidR="006F69C5" w:rsidRDefault="00585FD0" w:rsidP="0094253D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CPA Part (K) or an equivalent qualification </w:t>
      </w:r>
    </w:p>
    <w:p w14:paraId="14ABD2B4" w14:textId="77777777" w:rsidR="006F69C5" w:rsidRDefault="00585FD0" w:rsidP="0094253D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</w:rPr>
        <w:t xml:space="preserve">Member of a professional body with good standing, 8 years’ relevant experience with a minimum of 5 years </w:t>
      </w:r>
      <w:r>
        <w:rPr>
          <w:rFonts w:ascii="Verdana" w:eastAsia="Verdana" w:hAnsi="Verdana" w:cs="Verdana"/>
        </w:rPr>
        <w:t>within audit environment</w:t>
      </w:r>
      <w:r>
        <w:rPr>
          <w:rFonts w:ascii="Verdana" w:eastAsia="Verdana" w:hAnsi="Verdana" w:cs="Verdana"/>
          <w:sz w:val="22"/>
        </w:rPr>
        <w:t>.</w:t>
      </w:r>
    </w:p>
    <w:p w14:paraId="1EBEEEB4" w14:textId="77777777" w:rsidR="006F69C5" w:rsidRDefault="00585FD0" w:rsidP="0094253D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Experience and understanding of water sector is an</w:t>
      </w:r>
      <w:r>
        <w:rPr>
          <w:rFonts w:ascii="Verdana" w:eastAsia="Verdana" w:hAnsi="Verdana" w:cs="Verdana"/>
        </w:rPr>
        <w:t xml:space="preserve"> added advantage. </w:t>
      </w:r>
    </w:p>
    <w:p w14:paraId="1DD8226B" w14:textId="77777777" w:rsidR="006F69C5" w:rsidRDefault="00585FD0" w:rsidP="0094253D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Strong analytical and problem-solving skills. </w:t>
      </w:r>
    </w:p>
    <w:p w14:paraId="07AD311A" w14:textId="77777777" w:rsidR="006F69C5" w:rsidRDefault="00585FD0" w:rsidP="0094253D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Prior internship or work experience in auditing firms or accounting is an advantage. </w:t>
      </w:r>
    </w:p>
    <w:p w14:paraId="1A4157D6" w14:textId="77777777" w:rsidR="006F69C5" w:rsidRDefault="00585FD0" w:rsidP="0094253D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Proficiency in Microsoft Office (especially Excel); knowledge of audit software is a plus.</w:t>
      </w:r>
    </w:p>
    <w:p w14:paraId="57D378B8" w14:textId="77777777" w:rsidR="006F69C5" w:rsidRDefault="00585FD0" w:rsidP="0094253D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Excellent att</w:t>
      </w:r>
      <w:r>
        <w:rPr>
          <w:rFonts w:ascii="Verdana" w:eastAsia="Verdana" w:hAnsi="Verdana" w:cs="Verdana"/>
        </w:rPr>
        <w:t>ention to detail and organizational skills.</w:t>
      </w:r>
    </w:p>
    <w:p w14:paraId="66CB0BB9" w14:textId="77777777" w:rsidR="006F69C5" w:rsidRDefault="00585FD0" w:rsidP="0094253D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Good communication and interpersonal abilities.</w:t>
      </w:r>
    </w:p>
    <w:p w14:paraId="168DB318" w14:textId="77777777" w:rsidR="006F69C5" w:rsidRDefault="00585FD0" w:rsidP="0094253D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Proficiency in accounting software and Microsoft Office Suite.</w:t>
      </w:r>
    </w:p>
    <w:p w14:paraId="551C4EFF" w14:textId="77777777" w:rsidR="006F69C5" w:rsidRDefault="00585FD0" w:rsidP="0094253D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high degree of integrity and confidentiality.</w:t>
      </w:r>
    </w:p>
    <w:p w14:paraId="4F38ECED" w14:textId="76CBA5E0" w:rsidR="0094253D" w:rsidRDefault="0094253D" w:rsidP="0094253D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Meet the requirements of chapter six of the Constitution of Kenya 2010.</w:t>
      </w:r>
    </w:p>
    <w:p w14:paraId="3A0F7E14" w14:textId="77777777" w:rsidR="006F69C5" w:rsidRDefault="006F69C5">
      <w:pPr>
        <w:jc w:val="both"/>
        <w:rPr>
          <w:rFonts w:ascii="Verdana" w:eastAsia="Verdana" w:hAnsi="Verdana" w:cs="Verdana"/>
          <w:b/>
        </w:rPr>
      </w:pPr>
    </w:p>
    <w:p w14:paraId="7F649F40" w14:textId="77777777" w:rsidR="006F69C5" w:rsidRDefault="006F69C5">
      <w:pPr>
        <w:jc w:val="both"/>
        <w:rPr>
          <w:rFonts w:ascii="Verdana" w:eastAsia="Verdana" w:hAnsi="Verdana" w:cs="Verdana"/>
        </w:rPr>
      </w:pPr>
    </w:p>
    <w:p w14:paraId="523E6039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HOW TO APPLY:</w:t>
      </w:r>
    </w:p>
    <w:p w14:paraId="3DFE3BDB" w14:textId="6D41F40C" w:rsidR="006F69C5" w:rsidRDefault="00585FD0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Written applications enclosing detailed</w:t>
      </w:r>
      <w:r w:rsidR="00AF4243">
        <w:rPr>
          <w:rFonts w:ascii="Verdana" w:eastAsia="Verdana" w:hAnsi="Verdana" w:cs="Verdana"/>
        </w:rPr>
        <w:t xml:space="preserve"> updated</w:t>
      </w:r>
      <w:r>
        <w:rPr>
          <w:rFonts w:ascii="Verdana" w:eastAsia="Verdana" w:hAnsi="Verdana" w:cs="Verdana"/>
        </w:rPr>
        <w:t xml:space="preserve"> curriculum vitae, Copies of academic and professional certificates and ID card clearly indicting the position applied for on the Envelope should be submitted in a sealed envelope and addressed to:</w:t>
      </w:r>
    </w:p>
    <w:p w14:paraId="5D4B0F88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239FBF7B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THE CHAIRMAN,</w:t>
      </w:r>
    </w:p>
    <w:p w14:paraId="011D0232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CHEMUSUSU WATER COMPANY LIMITED, KAMELILO </w:t>
      </w:r>
      <w:r>
        <w:rPr>
          <w:rFonts w:ascii="Verdana" w:eastAsia="Verdana" w:hAnsi="Verdana" w:cs="Verdana"/>
          <w:b/>
        </w:rPr>
        <w:t>OFFICES,</w:t>
      </w:r>
    </w:p>
    <w:p w14:paraId="50E9E977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OFF RAVINE – NAKURU ROAD,</w:t>
      </w:r>
    </w:p>
    <w:p w14:paraId="38AE6801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 O BOX 826-20103,</w:t>
      </w:r>
    </w:p>
    <w:p w14:paraId="15D8B147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ELDAMA RAVINE.</w:t>
      </w:r>
    </w:p>
    <w:p w14:paraId="3515AC23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0616F294" w14:textId="3B314A18" w:rsidR="008A678C" w:rsidRDefault="00585FD0" w:rsidP="008A678C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Or delivered by hand at the Office of the Managing Director, CHEWASCO </w:t>
      </w:r>
      <w:r w:rsidR="008A678C">
        <w:rPr>
          <w:rFonts w:ascii="Verdana" w:eastAsia="Verdana" w:hAnsi="Verdana" w:cs="Verdana"/>
        </w:rPr>
        <w:t>Office, to</w:t>
      </w:r>
      <w:r>
        <w:rPr>
          <w:rFonts w:ascii="Verdana" w:eastAsia="Verdana" w:hAnsi="Verdana" w:cs="Verdana"/>
        </w:rPr>
        <w:t xml:space="preserve"> be received on or before </w:t>
      </w:r>
      <w:r w:rsidR="008A678C" w:rsidRPr="008A678C">
        <w:rPr>
          <w:rFonts w:ascii="Verdana" w:eastAsia="Verdana" w:hAnsi="Verdana" w:cs="Verdana"/>
          <w:b/>
          <w:bCs/>
        </w:rPr>
        <w:t>Tuesday,30</w:t>
      </w:r>
      <w:r w:rsidR="008A678C" w:rsidRPr="008A678C">
        <w:rPr>
          <w:rFonts w:ascii="Verdana" w:eastAsia="Verdana" w:hAnsi="Verdana" w:cs="Verdana"/>
          <w:b/>
          <w:bCs/>
          <w:vertAlign w:val="superscript"/>
        </w:rPr>
        <w:t>th</w:t>
      </w:r>
      <w:r w:rsidR="008A678C" w:rsidRPr="008A678C">
        <w:rPr>
          <w:rFonts w:ascii="Verdana" w:eastAsia="Verdana" w:hAnsi="Verdana" w:cs="Verdana"/>
          <w:b/>
          <w:bCs/>
        </w:rPr>
        <w:t xml:space="preserve"> September 2025</w:t>
      </w:r>
      <w:r w:rsidR="008A678C">
        <w:rPr>
          <w:rFonts w:ascii="Verdana" w:eastAsia="Verdana" w:hAnsi="Verdana" w:cs="Verdana"/>
          <w:b/>
          <w:bCs/>
        </w:rPr>
        <w:t xml:space="preserve"> at 5.00pm</w:t>
      </w:r>
      <w:r w:rsidR="008A678C">
        <w:rPr>
          <w:rFonts w:ascii="Verdana" w:eastAsia="Verdana" w:hAnsi="Verdana" w:cs="Verdana"/>
        </w:rPr>
        <w:t>.</w:t>
      </w:r>
    </w:p>
    <w:p w14:paraId="601C52BB" w14:textId="77777777" w:rsidR="008A678C" w:rsidRDefault="008A678C" w:rsidP="008A678C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2175E692" w14:textId="3F1617EA" w:rsidR="006F69C5" w:rsidRPr="008A678C" w:rsidRDefault="00585FD0" w:rsidP="008A678C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 applications to be sent: -</w:t>
      </w:r>
      <w:r>
        <w:rPr>
          <w:rFonts w:ascii="Verdana" w:eastAsia="Verdana" w:hAnsi="Verdana" w:cs="Verdana"/>
          <w:color w:val="000000"/>
        </w:rPr>
        <w:t xml:space="preserve"> </w:t>
      </w:r>
      <w:hyperlink r:id="rId10" w:history="1">
        <w:r w:rsidR="00612ABA" w:rsidRPr="00966FDA">
          <w:rPr>
            <w:rStyle w:val="Hyperlink"/>
            <w:rFonts w:ascii="Verdana" w:eastAsia="Verdana" w:hAnsi="Verdana" w:cs="Verdana"/>
            <w:b/>
            <w:bCs/>
          </w:rPr>
          <w:t>recruitment@chewasco.co.ke</w:t>
        </w:r>
      </w:hyperlink>
      <w:r w:rsidR="00612ABA" w:rsidRPr="008A678C">
        <w:rPr>
          <w:rFonts w:ascii="Verdana" w:eastAsia="Verdana" w:hAnsi="Verdana" w:cs="Verdana"/>
          <w:b/>
          <w:bCs/>
          <w:color w:val="0000FF"/>
          <w:u w:val="single"/>
        </w:rPr>
        <w:t>.</w:t>
      </w:r>
      <w:r w:rsidR="008A678C">
        <w:t>.</w:t>
      </w:r>
    </w:p>
    <w:p w14:paraId="431B3E3D" w14:textId="77777777" w:rsidR="006F69C5" w:rsidRDefault="006F69C5">
      <w:pPr>
        <w:jc w:val="both"/>
        <w:rPr>
          <w:rFonts w:ascii="Verdana" w:eastAsia="Verdana" w:hAnsi="Verdana" w:cs="Verdana"/>
        </w:rPr>
      </w:pPr>
    </w:p>
    <w:p w14:paraId="072F83C7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2179C619" w14:textId="77777777" w:rsidR="0094253D" w:rsidRDefault="0094253D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24AC1909" w14:textId="77777777" w:rsidR="00AF4243" w:rsidRDefault="00AF4243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06330778" w14:textId="77777777" w:rsidR="00AF4243" w:rsidRDefault="00AF4243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44DF260F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PLEASE NOTE:</w:t>
      </w:r>
    </w:p>
    <w:p w14:paraId="3FC3F334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5B55DEFE" w14:textId="77777777" w:rsidR="006F69C5" w:rsidRDefault="006F69C5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08588C98" w14:textId="77777777" w:rsidR="006F69C5" w:rsidRDefault="00585FD0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Note 1:</w:t>
      </w:r>
    </w:p>
    <w:p w14:paraId="2E7472CF" w14:textId="4216A355" w:rsidR="00B42BD3" w:rsidRPr="00B42BD3" w:rsidRDefault="00585FD0" w:rsidP="00B42BD3">
      <w:pPr>
        <w:pStyle w:val="ListParagraph"/>
        <w:numPr>
          <w:ilvl w:val="0"/>
          <w:numId w:val="11"/>
        </w:numPr>
        <w:spacing w:after="0" w:line="360" w:lineRule="auto"/>
        <w:ind w:left="360" w:hanging="360"/>
        <w:jc w:val="both"/>
        <w:rPr>
          <w:rFonts w:ascii="Verdana" w:eastAsia="Verdana" w:hAnsi="Verdana" w:cs="Verdana"/>
        </w:rPr>
      </w:pPr>
      <w:r w:rsidRPr="00B42BD3">
        <w:rPr>
          <w:rFonts w:ascii="Verdana" w:eastAsia="Verdana" w:hAnsi="Verdana" w:cs="Verdana"/>
        </w:rPr>
        <w:t>Shortlisted candidates will be required to produce clearance certificates from</w:t>
      </w:r>
      <w:r w:rsidR="00B42BD3" w:rsidRPr="00B42BD3">
        <w:rPr>
          <w:rFonts w:ascii="Verdana" w:eastAsia="Verdana" w:hAnsi="Verdana" w:cs="Verdana"/>
        </w:rPr>
        <w:t xml:space="preserve"> </w:t>
      </w:r>
      <w:r w:rsidRPr="00B42BD3">
        <w:rPr>
          <w:rFonts w:ascii="Verdana" w:eastAsia="Verdana" w:hAnsi="Verdana" w:cs="Verdana"/>
        </w:rPr>
        <w:t xml:space="preserve">the following institutions to meet requirements of Chapter Six of the </w:t>
      </w:r>
      <w:r w:rsidRPr="00B42BD3">
        <w:rPr>
          <w:rFonts w:ascii="Verdana" w:eastAsia="Verdana" w:hAnsi="Verdana" w:cs="Verdana"/>
        </w:rPr>
        <w:t>Constitution</w:t>
      </w:r>
      <w:r w:rsidR="00632176" w:rsidRPr="00B42BD3">
        <w:rPr>
          <w:rFonts w:ascii="Verdana" w:eastAsia="Verdana" w:hAnsi="Verdana" w:cs="Verdana"/>
        </w:rPr>
        <w:t xml:space="preserve"> of Kenya </w:t>
      </w:r>
      <w:r w:rsidR="00B42BD3" w:rsidRPr="00B42BD3">
        <w:rPr>
          <w:rFonts w:ascii="Verdana" w:eastAsia="Verdana" w:hAnsi="Verdana" w:cs="Verdana"/>
        </w:rPr>
        <w:t>2010</w:t>
      </w:r>
      <w:r w:rsidR="00B42BD3">
        <w:rPr>
          <w:rFonts w:ascii="Verdana" w:eastAsia="Verdana" w:hAnsi="Verdana" w:cs="Verdana"/>
        </w:rPr>
        <w:t>: -</w:t>
      </w:r>
    </w:p>
    <w:p w14:paraId="4F58C77D" w14:textId="77777777" w:rsidR="00B42BD3" w:rsidRDefault="00585FD0" w:rsidP="00B42BD3">
      <w:pPr>
        <w:numPr>
          <w:ilvl w:val="0"/>
          <w:numId w:val="13"/>
        </w:numPr>
        <w:spacing w:after="0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Kenya Revenue Authority</w:t>
      </w:r>
    </w:p>
    <w:p w14:paraId="5123A54F" w14:textId="77777777" w:rsidR="00B42BD3" w:rsidRDefault="00585FD0" w:rsidP="00B42BD3">
      <w:pPr>
        <w:numPr>
          <w:ilvl w:val="0"/>
          <w:numId w:val="13"/>
        </w:numPr>
        <w:spacing w:after="0" w:line="360" w:lineRule="auto"/>
        <w:jc w:val="both"/>
        <w:rPr>
          <w:rFonts w:ascii="Verdana" w:eastAsia="Verdana" w:hAnsi="Verdana" w:cs="Verdana"/>
        </w:rPr>
      </w:pPr>
      <w:r w:rsidRPr="00B42BD3">
        <w:rPr>
          <w:rFonts w:ascii="Verdana" w:eastAsia="Verdana" w:hAnsi="Verdana" w:cs="Verdana"/>
        </w:rPr>
        <w:t>Higher Education Loans Board</w:t>
      </w:r>
    </w:p>
    <w:p w14:paraId="3F77A72F" w14:textId="77777777" w:rsidR="00B42BD3" w:rsidRDefault="00585FD0" w:rsidP="00B42BD3">
      <w:pPr>
        <w:numPr>
          <w:ilvl w:val="0"/>
          <w:numId w:val="13"/>
        </w:numPr>
        <w:spacing w:after="0" w:line="360" w:lineRule="auto"/>
        <w:jc w:val="both"/>
        <w:rPr>
          <w:rFonts w:ascii="Verdana" w:eastAsia="Verdana" w:hAnsi="Verdana" w:cs="Verdana"/>
        </w:rPr>
      </w:pPr>
      <w:r w:rsidRPr="00B42BD3">
        <w:rPr>
          <w:rFonts w:ascii="Verdana" w:eastAsia="Verdana" w:hAnsi="Verdana" w:cs="Verdana"/>
        </w:rPr>
        <w:t>Ethics and Anti-Corruption Commission</w:t>
      </w:r>
    </w:p>
    <w:p w14:paraId="3D7623EC" w14:textId="77777777" w:rsidR="00B42BD3" w:rsidRDefault="00585FD0" w:rsidP="00B42BD3">
      <w:pPr>
        <w:numPr>
          <w:ilvl w:val="0"/>
          <w:numId w:val="13"/>
        </w:numPr>
        <w:spacing w:after="0" w:line="360" w:lineRule="auto"/>
        <w:jc w:val="both"/>
        <w:rPr>
          <w:rFonts w:ascii="Verdana" w:eastAsia="Verdana" w:hAnsi="Verdana" w:cs="Verdana"/>
        </w:rPr>
      </w:pPr>
      <w:r w:rsidRPr="00B42BD3">
        <w:rPr>
          <w:rFonts w:ascii="Verdana" w:eastAsia="Verdana" w:hAnsi="Verdana" w:cs="Verdana"/>
        </w:rPr>
        <w:t>Criminal Investigation Department</w:t>
      </w:r>
    </w:p>
    <w:p w14:paraId="0B5CAE2B" w14:textId="4BA614BB" w:rsidR="006F69C5" w:rsidRPr="00B42BD3" w:rsidRDefault="00585FD0" w:rsidP="00B42BD3">
      <w:pPr>
        <w:numPr>
          <w:ilvl w:val="0"/>
          <w:numId w:val="13"/>
        </w:numPr>
        <w:spacing w:after="0" w:line="360" w:lineRule="auto"/>
        <w:jc w:val="both"/>
        <w:rPr>
          <w:rFonts w:ascii="Verdana" w:eastAsia="Verdana" w:hAnsi="Verdana" w:cs="Verdana"/>
        </w:rPr>
      </w:pPr>
      <w:r w:rsidRPr="00B42BD3">
        <w:rPr>
          <w:rFonts w:ascii="Verdana" w:eastAsia="Verdana" w:hAnsi="Verdana" w:cs="Verdana"/>
        </w:rPr>
        <w:t>Credit Reference Bureau</w:t>
      </w:r>
    </w:p>
    <w:p w14:paraId="7D92607D" w14:textId="77777777" w:rsidR="006F69C5" w:rsidRDefault="00585FD0">
      <w:pPr>
        <w:spacing w:after="0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2.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Chemususu</w:t>
      </w:r>
      <w:proofErr w:type="spellEnd"/>
      <w:r>
        <w:rPr>
          <w:rFonts w:ascii="Verdana" w:eastAsia="Verdana" w:hAnsi="Verdana" w:cs="Verdana"/>
        </w:rPr>
        <w:t xml:space="preserve"> Water Company is an equal opportunity employer.</w:t>
      </w:r>
    </w:p>
    <w:p w14:paraId="738C9671" w14:textId="77777777" w:rsidR="006F69C5" w:rsidRDefault="00585FD0">
      <w:pPr>
        <w:spacing w:after="0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3.</w:t>
      </w:r>
      <w:r>
        <w:rPr>
          <w:rFonts w:ascii="Verdana" w:eastAsia="Verdana" w:hAnsi="Verdana" w:cs="Verdana"/>
        </w:rPr>
        <w:t xml:space="preserve"> Persons living with Disabilities are encouraged to apply.</w:t>
      </w:r>
    </w:p>
    <w:p w14:paraId="737450C7" w14:textId="77777777" w:rsidR="006F69C5" w:rsidRDefault="00585FD0">
      <w:pPr>
        <w:spacing w:after="0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4</w:t>
      </w:r>
      <w:r>
        <w:rPr>
          <w:rFonts w:ascii="Verdana" w:eastAsia="Verdana" w:hAnsi="Verdana" w:cs="Verdana"/>
        </w:rPr>
        <w:t>.Only shortlisted and successful candidates will be contacted.</w:t>
      </w:r>
    </w:p>
    <w:p w14:paraId="504BD981" w14:textId="77777777" w:rsidR="006F69C5" w:rsidRDefault="00585FD0">
      <w:pPr>
        <w:spacing w:after="0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5</w:t>
      </w:r>
      <w:r>
        <w:rPr>
          <w:rFonts w:ascii="Verdana" w:eastAsia="Verdana" w:hAnsi="Verdana" w:cs="Verdana"/>
        </w:rPr>
        <w:t>. Canvassing will lead to automatic disqualification</w:t>
      </w:r>
      <w:bookmarkEnd w:id="0"/>
    </w:p>
    <w:sectPr w:rsidR="006F69C5" w:rsidSect="00AF4243">
      <w:pgSz w:w="12240" w:h="15840"/>
      <w:pgMar w:top="12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64A"/>
    <w:multiLevelType w:val="hybridMultilevel"/>
    <w:tmpl w:val="592AF122"/>
    <w:lvl w:ilvl="0" w:tplc="4540047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9B68432">
      <w:numFmt w:val="bullet"/>
      <w:lvlText w:val="•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0865"/>
    <w:multiLevelType w:val="multilevel"/>
    <w:tmpl w:val="5A48044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73693"/>
    <w:multiLevelType w:val="multilevel"/>
    <w:tmpl w:val="DB8881A0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726BE"/>
    <w:multiLevelType w:val="hybridMultilevel"/>
    <w:tmpl w:val="3DCAD63C"/>
    <w:lvl w:ilvl="0" w:tplc="E6E2F016">
      <w:start w:val="1"/>
      <w:numFmt w:val="decimal"/>
      <w:lvlText w:val="%1."/>
      <w:lvlJc w:val="left"/>
      <w:pPr>
        <w:ind w:left="744" w:hanging="3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4120"/>
    <w:multiLevelType w:val="multilevel"/>
    <w:tmpl w:val="7C9025F8"/>
    <w:lvl w:ilvl="0">
      <w:start w:val="1"/>
      <w:numFmt w:val="lowerLetter"/>
      <w:lvlText w:val="%1."/>
      <w:lvlJc w:val="left"/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C90BE5"/>
    <w:multiLevelType w:val="hybridMultilevel"/>
    <w:tmpl w:val="C4DCA954"/>
    <w:lvl w:ilvl="0" w:tplc="8836F94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309BA"/>
    <w:multiLevelType w:val="multilevel"/>
    <w:tmpl w:val="CE226E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BD594F"/>
    <w:multiLevelType w:val="multilevel"/>
    <w:tmpl w:val="2506992C"/>
    <w:lvl w:ilvl="0">
      <w:start w:val="1"/>
      <w:numFmt w:val="lowerLetter"/>
      <w:lvlText w:val="%1."/>
      <w:lvlJc w:val="left"/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08007C"/>
    <w:multiLevelType w:val="multilevel"/>
    <w:tmpl w:val="6C3C9ECE"/>
    <w:lvl w:ilvl="0">
      <w:start w:val="1"/>
      <w:numFmt w:val="lowerLetter"/>
      <w:lvlText w:val="%1."/>
      <w:lvlJc w:val="left"/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F2079C"/>
    <w:multiLevelType w:val="multilevel"/>
    <w:tmpl w:val="18DE5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363074"/>
    <w:multiLevelType w:val="multilevel"/>
    <w:tmpl w:val="754C7DD6"/>
    <w:lvl w:ilvl="0">
      <w:start w:val="1"/>
      <w:numFmt w:val="lowerLetter"/>
      <w:lvlText w:val="%1."/>
      <w:lvlJc w:val="left"/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DB4293"/>
    <w:multiLevelType w:val="multilevel"/>
    <w:tmpl w:val="7554B222"/>
    <w:lvl w:ilvl="0">
      <w:start w:val="1"/>
      <w:numFmt w:val="lowerLetter"/>
      <w:lvlText w:val="%1."/>
      <w:lvlJc w:val="left"/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230254"/>
    <w:multiLevelType w:val="multilevel"/>
    <w:tmpl w:val="7302AA68"/>
    <w:lvl w:ilvl="0">
      <w:start w:val="1"/>
      <w:numFmt w:val="lowerLetter"/>
      <w:lvlText w:val="%1."/>
      <w:lvlJc w:val="left"/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2"/>
  </w:num>
  <w:num w:numId="5">
    <w:abstractNumId w:val="12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C5"/>
    <w:rsid w:val="000B77E1"/>
    <w:rsid w:val="001C1257"/>
    <w:rsid w:val="003128C7"/>
    <w:rsid w:val="005500FD"/>
    <w:rsid w:val="00585FD0"/>
    <w:rsid w:val="00612ABA"/>
    <w:rsid w:val="00632176"/>
    <w:rsid w:val="006A6350"/>
    <w:rsid w:val="006F69C5"/>
    <w:rsid w:val="008A678C"/>
    <w:rsid w:val="0094253D"/>
    <w:rsid w:val="0098166F"/>
    <w:rsid w:val="009F0627"/>
    <w:rsid w:val="00A51E4C"/>
    <w:rsid w:val="00AF4243"/>
    <w:rsid w:val="00B2059E"/>
    <w:rsid w:val="00B42BD3"/>
    <w:rsid w:val="00B8572C"/>
    <w:rsid w:val="00E02125"/>
    <w:rsid w:val="00F8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5632D"/>
  <w15:docId w15:val="{CD0DB913-3C4A-4F3F-BFEC-12715928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7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67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chewasco.co.k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awasco2007@yahoo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hewasco.co.k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ecruitment@chewasco.co.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ruitment@chewasco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2251</Words>
  <Characters>13280</Characters>
  <Application>Microsoft Office Word</Application>
  <DocSecurity>0</DocSecurity>
  <Lines>353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Anonymous User</cp:lastModifiedBy>
  <cp:revision>2</cp:revision>
  <cp:lastPrinted>2025-09-15T13:25:00Z</cp:lastPrinted>
  <dcterms:created xsi:type="dcterms:W3CDTF">2025-09-16T05:56:00Z</dcterms:created>
  <dcterms:modified xsi:type="dcterms:W3CDTF">2025-09-16T05:56:00Z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a905b2aa-bbd7-4abd-a84b-1b162bb3044c</vt:lpwstr>
  </property>
</Properties>
</file>